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E296" w14:textId="45F11D4C" w:rsidR="009562CE" w:rsidRPr="004928B9" w:rsidRDefault="001C2D12" w:rsidP="0026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  <w:r w:rsidRPr="004928B9">
        <w:rPr>
          <w:rFonts w:ascii="Tahoma" w:hAnsi="Tahoma" w:cs="Tahoma"/>
          <w:b/>
          <w:bCs/>
          <w:sz w:val="28"/>
          <w:szCs w:val="28"/>
        </w:rPr>
        <w:t xml:space="preserve">Règlement </w:t>
      </w:r>
      <w:r w:rsidR="005E7481" w:rsidRPr="004928B9">
        <w:rPr>
          <w:rFonts w:ascii="Tahoma" w:hAnsi="Tahoma" w:cs="Tahoma"/>
          <w:b/>
          <w:bCs/>
          <w:sz w:val="28"/>
          <w:szCs w:val="28"/>
        </w:rPr>
        <w:t xml:space="preserve">du </w:t>
      </w:r>
      <w:r w:rsidR="00E60597" w:rsidRPr="004928B9">
        <w:rPr>
          <w:rFonts w:ascii="Tahoma" w:hAnsi="Tahoma" w:cs="Tahoma"/>
          <w:b/>
          <w:bCs/>
          <w:sz w:val="28"/>
          <w:szCs w:val="28"/>
        </w:rPr>
        <w:t>j</w:t>
      </w:r>
      <w:r w:rsidRPr="004928B9">
        <w:rPr>
          <w:rFonts w:ascii="Tahoma" w:hAnsi="Tahoma" w:cs="Tahoma"/>
          <w:b/>
          <w:bCs/>
          <w:sz w:val="28"/>
          <w:szCs w:val="28"/>
        </w:rPr>
        <w:t>eu</w:t>
      </w:r>
      <w:r w:rsidR="000F2009" w:rsidRPr="004928B9">
        <w:rPr>
          <w:rFonts w:ascii="Tahoma" w:hAnsi="Tahoma" w:cs="Tahoma"/>
          <w:b/>
          <w:bCs/>
          <w:sz w:val="28"/>
          <w:szCs w:val="28"/>
        </w:rPr>
        <w:t>-</w:t>
      </w:r>
      <w:r w:rsidRPr="004928B9">
        <w:rPr>
          <w:rFonts w:ascii="Tahoma" w:hAnsi="Tahoma" w:cs="Tahoma"/>
          <w:b/>
          <w:bCs/>
          <w:sz w:val="28"/>
          <w:szCs w:val="28"/>
        </w:rPr>
        <w:t>concours</w:t>
      </w:r>
    </w:p>
    <w:p w14:paraId="1405C829" w14:textId="0023171E" w:rsidR="00E60597" w:rsidRPr="004928B9" w:rsidRDefault="00E60597" w:rsidP="0026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i/>
          <w:iCs/>
          <w:sz w:val="28"/>
          <w:szCs w:val="28"/>
        </w:rPr>
      </w:pPr>
      <w:bookmarkStart w:id="0" w:name="_Hlk104966301"/>
      <w:r w:rsidRPr="004928B9">
        <w:rPr>
          <w:rFonts w:ascii="Tahoma" w:hAnsi="Tahoma" w:cs="Tahoma"/>
          <w:b/>
          <w:bCs/>
          <w:i/>
          <w:iCs/>
          <w:sz w:val="28"/>
          <w:szCs w:val="28"/>
        </w:rPr>
        <w:t>« </w:t>
      </w:r>
      <w:r w:rsidR="009C54A3">
        <w:rPr>
          <w:rFonts w:ascii="Tahoma" w:hAnsi="Tahoma" w:cs="Tahoma"/>
          <w:b/>
          <w:bCs/>
          <w:i/>
          <w:iCs/>
          <w:sz w:val="28"/>
          <w:szCs w:val="28"/>
        </w:rPr>
        <w:t xml:space="preserve"> des </w:t>
      </w:r>
      <w:r w:rsidR="007527E0">
        <w:rPr>
          <w:rFonts w:ascii="Tahoma" w:hAnsi="Tahoma" w:cs="Tahoma"/>
          <w:b/>
          <w:bCs/>
          <w:i/>
          <w:iCs/>
          <w:sz w:val="28"/>
          <w:szCs w:val="28"/>
        </w:rPr>
        <w:t>5</w:t>
      </w:r>
      <w:r w:rsidR="000C4AD4">
        <w:rPr>
          <w:rFonts w:ascii="Tahoma" w:hAnsi="Tahoma" w:cs="Tahoma"/>
          <w:b/>
          <w:bCs/>
          <w:i/>
          <w:iCs/>
          <w:sz w:val="28"/>
          <w:szCs w:val="28"/>
        </w:rPr>
        <w:t>X 1</w:t>
      </w:r>
      <w:r w:rsidR="007527E0">
        <w:rPr>
          <w:rFonts w:ascii="Tahoma" w:hAnsi="Tahoma" w:cs="Tahoma"/>
          <w:b/>
          <w:bCs/>
          <w:i/>
          <w:iCs/>
          <w:sz w:val="28"/>
          <w:szCs w:val="28"/>
        </w:rPr>
        <w:t>000€</w:t>
      </w:r>
      <w:r w:rsidR="007D4BFC">
        <w:rPr>
          <w:rFonts w:ascii="Tahoma" w:hAnsi="Tahoma" w:cs="Tahoma"/>
          <w:b/>
          <w:bCs/>
          <w:i/>
          <w:iCs/>
          <w:sz w:val="28"/>
          <w:szCs w:val="28"/>
        </w:rPr>
        <w:t> !</w:t>
      </w:r>
      <w:r w:rsidRPr="004928B9">
        <w:rPr>
          <w:rFonts w:ascii="Tahoma" w:hAnsi="Tahoma" w:cs="Tahoma"/>
          <w:b/>
          <w:bCs/>
          <w:i/>
          <w:iCs/>
          <w:sz w:val="28"/>
          <w:szCs w:val="28"/>
        </w:rPr>
        <w:t>»</w:t>
      </w:r>
      <w:bookmarkEnd w:id="0"/>
    </w:p>
    <w:p w14:paraId="10540EAB" w14:textId="55B34F99" w:rsidR="001C2D12" w:rsidRPr="004928B9" w:rsidRDefault="00EE67B9" w:rsidP="00260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bCs/>
          <w:sz w:val="28"/>
          <w:szCs w:val="28"/>
        </w:rPr>
      </w:pPr>
      <w:r w:rsidRPr="004928B9">
        <w:rPr>
          <w:rFonts w:ascii="Tahoma" w:hAnsi="Tahoma" w:cs="Tahoma"/>
          <w:b/>
          <w:bCs/>
          <w:sz w:val="28"/>
          <w:szCs w:val="28"/>
        </w:rPr>
        <w:t>dans le cadre</w:t>
      </w:r>
      <w:r w:rsidR="00E60597" w:rsidRPr="004928B9">
        <w:rPr>
          <w:rFonts w:ascii="Tahoma" w:hAnsi="Tahoma" w:cs="Tahoma"/>
          <w:b/>
          <w:bCs/>
          <w:sz w:val="28"/>
          <w:szCs w:val="28"/>
        </w:rPr>
        <w:t xml:space="preserve"> du Salon Habitat Art </w:t>
      </w:r>
      <w:r w:rsidR="00FE52DA" w:rsidRPr="004928B9">
        <w:rPr>
          <w:rFonts w:ascii="Tahoma" w:hAnsi="Tahoma" w:cs="Tahoma"/>
          <w:b/>
          <w:bCs/>
          <w:sz w:val="28"/>
          <w:szCs w:val="28"/>
        </w:rPr>
        <w:t xml:space="preserve">et </w:t>
      </w:r>
      <w:r w:rsidR="00E60597" w:rsidRPr="004928B9">
        <w:rPr>
          <w:rFonts w:ascii="Tahoma" w:hAnsi="Tahoma" w:cs="Tahoma"/>
          <w:b/>
          <w:bCs/>
          <w:sz w:val="28"/>
          <w:szCs w:val="28"/>
        </w:rPr>
        <w:t xml:space="preserve">Artisanat </w:t>
      </w:r>
      <w:r w:rsidR="000F2009" w:rsidRPr="004928B9">
        <w:rPr>
          <w:rFonts w:ascii="Tahoma" w:hAnsi="Tahoma" w:cs="Tahoma"/>
          <w:b/>
          <w:bCs/>
          <w:sz w:val="28"/>
          <w:szCs w:val="28"/>
        </w:rPr>
        <w:t>202</w:t>
      </w:r>
      <w:r w:rsidR="007D4BFC">
        <w:rPr>
          <w:rFonts w:ascii="Tahoma" w:hAnsi="Tahoma" w:cs="Tahoma"/>
          <w:b/>
          <w:bCs/>
          <w:sz w:val="28"/>
          <w:szCs w:val="28"/>
        </w:rPr>
        <w:t>5</w:t>
      </w:r>
    </w:p>
    <w:p w14:paraId="7E461B41" w14:textId="77777777" w:rsidR="001C2D12" w:rsidRPr="004928B9" w:rsidRDefault="001C2D12" w:rsidP="00260FFB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01867CBF" w14:textId="1147DD7F" w:rsidR="00DA5A15" w:rsidRPr="004928B9" w:rsidRDefault="009562CE" w:rsidP="00260FFB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Article 1 </w:t>
      </w:r>
      <w:r w:rsidR="000F2009" w:rsidRPr="004928B9">
        <w:rPr>
          <w:rFonts w:ascii="Tahoma" w:hAnsi="Tahoma" w:cs="Tahoma"/>
          <w:b/>
          <w:bCs/>
          <w:sz w:val="24"/>
          <w:szCs w:val="24"/>
        </w:rPr>
        <w:t xml:space="preserve">– Objet </w:t>
      </w:r>
      <w:r w:rsidR="00260FFB" w:rsidRPr="004928B9">
        <w:rPr>
          <w:rFonts w:ascii="Tahoma" w:hAnsi="Tahoma" w:cs="Tahoma"/>
          <w:b/>
          <w:bCs/>
          <w:sz w:val="24"/>
          <w:szCs w:val="24"/>
        </w:rPr>
        <w:t xml:space="preserve">et durée </w:t>
      </w:r>
      <w:r w:rsidR="000F2009" w:rsidRPr="004928B9">
        <w:rPr>
          <w:rFonts w:ascii="Tahoma" w:hAnsi="Tahoma" w:cs="Tahoma"/>
          <w:b/>
          <w:bCs/>
          <w:sz w:val="24"/>
          <w:szCs w:val="24"/>
        </w:rPr>
        <w:t>du jeu-concours</w:t>
      </w:r>
    </w:p>
    <w:p w14:paraId="4E47C0D3" w14:textId="0A7A815D" w:rsidR="00520087" w:rsidRPr="004928B9" w:rsidRDefault="00FE52DA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A l’occasion du Salon Habitat Art et Artisanat (HAA) prévu les </w:t>
      </w:r>
      <w:r w:rsidR="007D4BFC">
        <w:rPr>
          <w:rFonts w:ascii="Tahoma" w:hAnsi="Tahoma" w:cs="Tahoma"/>
          <w:sz w:val="24"/>
          <w:szCs w:val="24"/>
        </w:rPr>
        <w:t>2</w:t>
      </w:r>
      <w:r w:rsidR="00DC4EB2" w:rsidRPr="004928B9">
        <w:rPr>
          <w:rFonts w:ascii="Tahoma" w:hAnsi="Tahoma" w:cs="Tahoma"/>
          <w:sz w:val="24"/>
          <w:szCs w:val="24"/>
        </w:rPr>
        <w:t>,</w:t>
      </w:r>
      <w:r w:rsidR="007D4BFC">
        <w:rPr>
          <w:rFonts w:ascii="Tahoma" w:hAnsi="Tahoma" w:cs="Tahoma"/>
          <w:sz w:val="24"/>
          <w:szCs w:val="24"/>
        </w:rPr>
        <w:t>3,4 mai 2025</w:t>
      </w:r>
      <w:r w:rsidR="00DC4EB2" w:rsidRPr="004928B9">
        <w:rPr>
          <w:rFonts w:ascii="Tahoma" w:hAnsi="Tahoma" w:cs="Tahoma"/>
          <w:sz w:val="24"/>
          <w:szCs w:val="24"/>
        </w:rPr>
        <w:t xml:space="preserve"> </w:t>
      </w:r>
      <w:r w:rsidR="00DA5A15" w:rsidRPr="004928B9">
        <w:rPr>
          <w:rFonts w:ascii="Tahoma" w:hAnsi="Tahoma" w:cs="Tahoma"/>
          <w:sz w:val="24"/>
          <w:szCs w:val="24"/>
        </w:rPr>
        <w:t xml:space="preserve">la </w:t>
      </w:r>
      <w:r w:rsidR="00B71417" w:rsidRPr="004928B9">
        <w:rPr>
          <w:rFonts w:ascii="Tahoma" w:hAnsi="Tahoma" w:cs="Tahoma"/>
          <w:sz w:val="24"/>
          <w:szCs w:val="24"/>
        </w:rPr>
        <w:t>commune</w:t>
      </w:r>
      <w:r w:rsidR="00DA5A15" w:rsidRPr="004928B9">
        <w:rPr>
          <w:rFonts w:ascii="Tahoma" w:hAnsi="Tahoma" w:cs="Tahoma"/>
          <w:sz w:val="24"/>
          <w:szCs w:val="24"/>
        </w:rPr>
        <w:t xml:space="preserve"> de Gray</w:t>
      </w:r>
      <w:r w:rsidR="00B71417" w:rsidRPr="004928B9">
        <w:rPr>
          <w:rFonts w:ascii="Tahoma" w:hAnsi="Tahoma" w:cs="Tahoma"/>
          <w:sz w:val="24"/>
          <w:szCs w:val="24"/>
        </w:rPr>
        <w:t xml:space="preserve"> </w:t>
      </w:r>
      <w:r w:rsidR="008851E6" w:rsidRPr="004928B9">
        <w:rPr>
          <w:rFonts w:ascii="Tahoma" w:hAnsi="Tahoma" w:cs="Tahoma"/>
          <w:sz w:val="24"/>
          <w:szCs w:val="24"/>
        </w:rPr>
        <w:t xml:space="preserve">située Place Charles de Gaulle - 70 100 GRAY, SIRET n° </w:t>
      </w:r>
      <w:r w:rsidR="002E6D7F" w:rsidRPr="004928B9">
        <w:rPr>
          <w:rFonts w:ascii="Tahoma" w:hAnsi="Tahoma" w:cs="Tahoma"/>
          <w:sz w:val="24"/>
          <w:szCs w:val="24"/>
        </w:rPr>
        <w:t>217 002 799 00153</w:t>
      </w:r>
      <w:r w:rsidR="008851E6" w:rsidRPr="004928B9">
        <w:rPr>
          <w:rFonts w:ascii="Tahoma" w:hAnsi="Tahoma" w:cs="Tahoma"/>
          <w:sz w:val="24"/>
          <w:szCs w:val="24"/>
        </w:rPr>
        <w:t>,</w:t>
      </w:r>
      <w:r w:rsidR="002E6D7F" w:rsidRPr="004928B9">
        <w:rPr>
          <w:rFonts w:ascii="Tahoma" w:hAnsi="Tahoma" w:cs="Tahoma"/>
          <w:sz w:val="24"/>
          <w:szCs w:val="24"/>
        </w:rPr>
        <w:t xml:space="preserve"> </w:t>
      </w:r>
      <w:r w:rsidR="00DA5A15" w:rsidRPr="004928B9">
        <w:rPr>
          <w:rFonts w:ascii="Tahoma" w:hAnsi="Tahoma" w:cs="Tahoma"/>
          <w:sz w:val="24"/>
          <w:szCs w:val="24"/>
        </w:rPr>
        <w:t xml:space="preserve">organise </w:t>
      </w:r>
      <w:r w:rsidR="00DC4EB2" w:rsidRPr="004928B9">
        <w:rPr>
          <w:rFonts w:ascii="Tahoma" w:hAnsi="Tahoma" w:cs="Tahoma"/>
          <w:sz w:val="24"/>
          <w:szCs w:val="24"/>
        </w:rPr>
        <w:t>un jeu</w:t>
      </w:r>
      <w:r w:rsidR="00260FFB" w:rsidRPr="004928B9">
        <w:rPr>
          <w:rFonts w:ascii="Tahoma" w:hAnsi="Tahoma" w:cs="Tahoma"/>
          <w:sz w:val="24"/>
          <w:szCs w:val="24"/>
        </w:rPr>
        <w:t>-</w:t>
      </w:r>
      <w:r w:rsidR="005E7481" w:rsidRPr="004928B9">
        <w:rPr>
          <w:rFonts w:ascii="Tahoma" w:hAnsi="Tahoma" w:cs="Tahoma"/>
          <w:sz w:val="24"/>
          <w:szCs w:val="24"/>
        </w:rPr>
        <w:t>concours</w:t>
      </w:r>
      <w:r w:rsidR="00EE67B9" w:rsidRPr="004928B9">
        <w:rPr>
          <w:rFonts w:ascii="Tahoma" w:hAnsi="Tahoma" w:cs="Tahoma"/>
          <w:sz w:val="24"/>
          <w:szCs w:val="24"/>
        </w:rPr>
        <w:t xml:space="preserve"> intitulé </w:t>
      </w:r>
      <w:r w:rsidR="00EE67B9" w:rsidRPr="004928B9">
        <w:rPr>
          <w:rFonts w:ascii="Tahoma" w:hAnsi="Tahoma" w:cs="Tahoma"/>
          <w:b/>
          <w:bCs/>
          <w:i/>
          <w:iCs/>
          <w:sz w:val="24"/>
          <w:szCs w:val="24"/>
        </w:rPr>
        <w:t>« </w:t>
      </w:r>
      <w:r w:rsidR="000C4AD4">
        <w:rPr>
          <w:rFonts w:ascii="Tahoma" w:hAnsi="Tahoma" w:cs="Tahoma"/>
          <w:b/>
          <w:bCs/>
          <w:i/>
          <w:iCs/>
          <w:sz w:val="24"/>
          <w:szCs w:val="24"/>
        </w:rPr>
        <w:t>LES 5 X 1000</w:t>
      </w:r>
      <w:r w:rsidR="009C54A3">
        <w:rPr>
          <w:rFonts w:ascii="Tahoma" w:hAnsi="Tahoma" w:cs="Tahoma"/>
          <w:b/>
          <w:bCs/>
          <w:i/>
          <w:iCs/>
          <w:sz w:val="24"/>
          <w:szCs w:val="24"/>
        </w:rPr>
        <w:t>euros</w:t>
      </w:r>
      <w:r w:rsidR="00EE67B9" w:rsidRPr="004928B9">
        <w:rPr>
          <w:rFonts w:ascii="Tahoma" w:hAnsi="Tahoma" w:cs="Tahoma"/>
          <w:b/>
          <w:bCs/>
          <w:i/>
          <w:iCs/>
          <w:sz w:val="24"/>
          <w:szCs w:val="24"/>
        </w:rPr>
        <w:t>»</w:t>
      </w:r>
      <w:r w:rsidR="005E7481" w:rsidRPr="004928B9">
        <w:rPr>
          <w:rFonts w:ascii="Tahoma" w:hAnsi="Tahoma" w:cs="Tahoma"/>
          <w:sz w:val="24"/>
          <w:szCs w:val="24"/>
        </w:rPr>
        <w:t xml:space="preserve">. </w:t>
      </w:r>
    </w:p>
    <w:p w14:paraId="51CAA299" w14:textId="197F3FF9" w:rsidR="00C61D20" w:rsidRPr="004928B9" w:rsidRDefault="00260FFB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Ce </w:t>
      </w:r>
      <w:r w:rsidR="00FE52DA" w:rsidRPr="004928B9">
        <w:rPr>
          <w:rFonts w:ascii="Tahoma" w:hAnsi="Tahoma" w:cs="Tahoma"/>
          <w:sz w:val="24"/>
          <w:szCs w:val="24"/>
        </w:rPr>
        <w:t>jeu-</w:t>
      </w:r>
      <w:r w:rsidRPr="004928B9">
        <w:rPr>
          <w:rFonts w:ascii="Tahoma" w:hAnsi="Tahoma" w:cs="Tahoma"/>
          <w:sz w:val="24"/>
          <w:szCs w:val="24"/>
        </w:rPr>
        <w:t xml:space="preserve">concours débutera le vendredi </w:t>
      </w:r>
      <w:r w:rsidR="00CD7958">
        <w:rPr>
          <w:rFonts w:ascii="Tahoma" w:hAnsi="Tahoma" w:cs="Tahoma"/>
          <w:sz w:val="24"/>
          <w:szCs w:val="24"/>
        </w:rPr>
        <w:t>2</w:t>
      </w:r>
      <w:r w:rsidR="007D4BFC">
        <w:rPr>
          <w:rFonts w:ascii="Tahoma" w:hAnsi="Tahoma" w:cs="Tahoma"/>
          <w:sz w:val="24"/>
          <w:szCs w:val="24"/>
        </w:rPr>
        <w:t xml:space="preserve"> mai 2025</w:t>
      </w:r>
      <w:r w:rsidRPr="004928B9">
        <w:rPr>
          <w:rFonts w:ascii="Tahoma" w:hAnsi="Tahoma" w:cs="Tahoma"/>
          <w:sz w:val="24"/>
          <w:szCs w:val="24"/>
        </w:rPr>
        <w:t xml:space="preserve"> à </w:t>
      </w:r>
      <w:r w:rsidR="00B3165C">
        <w:rPr>
          <w:rFonts w:ascii="Tahoma" w:hAnsi="Tahoma" w:cs="Tahoma"/>
          <w:sz w:val="24"/>
          <w:szCs w:val="24"/>
        </w:rPr>
        <w:t>1</w:t>
      </w:r>
      <w:r w:rsidR="007D4BFC">
        <w:rPr>
          <w:rFonts w:ascii="Tahoma" w:hAnsi="Tahoma" w:cs="Tahoma"/>
          <w:sz w:val="24"/>
          <w:szCs w:val="24"/>
        </w:rPr>
        <w:t>4</w:t>
      </w:r>
      <w:r w:rsidRPr="004928B9">
        <w:rPr>
          <w:rFonts w:ascii="Tahoma" w:hAnsi="Tahoma" w:cs="Tahoma"/>
          <w:sz w:val="24"/>
          <w:szCs w:val="24"/>
        </w:rPr>
        <w:t xml:space="preserve">h00 et sera clos le dimanche </w:t>
      </w:r>
      <w:r w:rsidR="007D4BFC">
        <w:rPr>
          <w:rFonts w:ascii="Tahoma" w:hAnsi="Tahoma" w:cs="Tahoma"/>
          <w:sz w:val="24"/>
          <w:szCs w:val="24"/>
        </w:rPr>
        <w:t>4 mai 2025</w:t>
      </w:r>
      <w:r w:rsidRPr="004928B9">
        <w:rPr>
          <w:rFonts w:ascii="Tahoma" w:hAnsi="Tahoma" w:cs="Tahoma"/>
          <w:sz w:val="24"/>
          <w:szCs w:val="24"/>
        </w:rPr>
        <w:t xml:space="preserve"> à </w:t>
      </w:r>
      <w:r w:rsidRPr="004B2468">
        <w:rPr>
          <w:rFonts w:ascii="Tahoma" w:hAnsi="Tahoma" w:cs="Tahoma"/>
          <w:sz w:val="24"/>
          <w:szCs w:val="24"/>
        </w:rPr>
        <w:t>1</w:t>
      </w:r>
      <w:r w:rsidR="004B2468">
        <w:rPr>
          <w:rFonts w:ascii="Tahoma" w:hAnsi="Tahoma" w:cs="Tahoma"/>
          <w:sz w:val="24"/>
          <w:szCs w:val="24"/>
        </w:rPr>
        <w:t>7</w:t>
      </w:r>
      <w:r w:rsidRPr="004B2468">
        <w:rPr>
          <w:rFonts w:ascii="Tahoma" w:hAnsi="Tahoma" w:cs="Tahoma"/>
          <w:sz w:val="24"/>
          <w:szCs w:val="24"/>
        </w:rPr>
        <w:t>h00.</w:t>
      </w:r>
      <w:r w:rsidRPr="004928B9">
        <w:rPr>
          <w:rFonts w:ascii="Tahoma" w:hAnsi="Tahoma" w:cs="Tahoma"/>
          <w:sz w:val="24"/>
          <w:szCs w:val="24"/>
        </w:rPr>
        <w:t xml:space="preserve"> </w:t>
      </w:r>
    </w:p>
    <w:p w14:paraId="79BFD734" w14:textId="77777777" w:rsidR="00FE52DA" w:rsidRPr="004928B9" w:rsidRDefault="00FE52DA" w:rsidP="00260FFB">
      <w:pPr>
        <w:jc w:val="both"/>
        <w:rPr>
          <w:rFonts w:ascii="Tahoma" w:hAnsi="Tahoma" w:cs="Tahoma"/>
          <w:sz w:val="24"/>
          <w:szCs w:val="24"/>
        </w:rPr>
      </w:pPr>
    </w:p>
    <w:p w14:paraId="62992CD8" w14:textId="67B6FE34" w:rsidR="004E20D1" w:rsidRPr="004928B9" w:rsidRDefault="00520087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Article </w:t>
      </w:r>
      <w:r w:rsidR="003D4FCB" w:rsidRPr="004928B9">
        <w:rPr>
          <w:rFonts w:ascii="Tahoma" w:hAnsi="Tahoma" w:cs="Tahoma"/>
          <w:b/>
          <w:bCs/>
          <w:sz w:val="24"/>
          <w:szCs w:val="24"/>
          <w:u w:val="single"/>
        </w:rPr>
        <w:t>2</w:t>
      </w:r>
      <w:r w:rsidR="00260FFB"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260FFB" w:rsidRPr="004928B9">
        <w:rPr>
          <w:rFonts w:ascii="Tahoma" w:hAnsi="Tahoma" w:cs="Tahoma"/>
          <w:b/>
          <w:bCs/>
          <w:sz w:val="24"/>
          <w:szCs w:val="24"/>
        </w:rPr>
        <w:t>– Conditions de participation</w:t>
      </w:r>
      <w:r w:rsidR="00260FFB"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</w:p>
    <w:p w14:paraId="5AD1D8A8" w14:textId="66CB7DDE" w:rsidR="00972A13" w:rsidRPr="004928B9" w:rsidRDefault="00972A13" w:rsidP="00FE52DA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>La participation à ce</w:t>
      </w:r>
      <w:r w:rsidR="00FE52DA" w:rsidRPr="004928B9">
        <w:rPr>
          <w:rFonts w:ascii="Tahoma" w:hAnsi="Tahoma" w:cs="Tahoma"/>
          <w:sz w:val="24"/>
          <w:szCs w:val="24"/>
        </w:rPr>
        <w:t xml:space="preserve"> jeu-concours est ouvert</w:t>
      </w:r>
      <w:r w:rsidR="00C832C2" w:rsidRPr="004928B9">
        <w:rPr>
          <w:rFonts w:ascii="Tahoma" w:hAnsi="Tahoma" w:cs="Tahoma"/>
          <w:sz w:val="24"/>
          <w:szCs w:val="24"/>
        </w:rPr>
        <w:t>e</w:t>
      </w:r>
      <w:r w:rsidR="00FE52DA" w:rsidRPr="004928B9">
        <w:rPr>
          <w:rFonts w:ascii="Tahoma" w:hAnsi="Tahoma" w:cs="Tahoma"/>
          <w:sz w:val="24"/>
          <w:szCs w:val="24"/>
        </w:rPr>
        <w:t xml:space="preserve"> </w:t>
      </w:r>
      <w:r w:rsidR="002516AC" w:rsidRPr="004928B9">
        <w:rPr>
          <w:rFonts w:ascii="Tahoma" w:hAnsi="Tahoma" w:cs="Tahoma"/>
          <w:sz w:val="24"/>
          <w:szCs w:val="24"/>
        </w:rPr>
        <w:t xml:space="preserve">aux personnes physiques </w:t>
      </w:r>
      <w:r w:rsidR="00C832C2" w:rsidRPr="004928B9">
        <w:rPr>
          <w:rFonts w:ascii="Tahoma" w:hAnsi="Tahoma" w:cs="Tahoma"/>
          <w:sz w:val="24"/>
          <w:szCs w:val="24"/>
        </w:rPr>
        <w:t>qui sont locataires ou propriétaires</w:t>
      </w:r>
      <w:r w:rsidR="00471520" w:rsidRPr="004928B9">
        <w:rPr>
          <w:rFonts w:ascii="Tahoma" w:hAnsi="Tahoma" w:cs="Tahoma"/>
          <w:sz w:val="24"/>
          <w:szCs w:val="24"/>
        </w:rPr>
        <w:t xml:space="preserve"> (résidence principale)</w:t>
      </w:r>
      <w:r w:rsidR="00FE52DA" w:rsidRPr="004928B9">
        <w:rPr>
          <w:rFonts w:ascii="Tahoma" w:hAnsi="Tahoma" w:cs="Tahoma"/>
          <w:sz w:val="24"/>
          <w:szCs w:val="24"/>
        </w:rPr>
        <w:t xml:space="preserve">, à l’exception des </w:t>
      </w:r>
      <w:r w:rsidR="003A11EB" w:rsidRPr="004928B9">
        <w:rPr>
          <w:rFonts w:ascii="Tahoma" w:hAnsi="Tahoma" w:cs="Tahoma"/>
          <w:sz w:val="24"/>
          <w:szCs w:val="24"/>
        </w:rPr>
        <w:t>conseillers municipaux</w:t>
      </w:r>
      <w:r w:rsidR="00FE52DA" w:rsidRPr="004928B9">
        <w:rPr>
          <w:rFonts w:ascii="Tahoma" w:hAnsi="Tahoma" w:cs="Tahoma"/>
          <w:sz w:val="24"/>
          <w:szCs w:val="24"/>
        </w:rPr>
        <w:t xml:space="preserve"> de la Ville de Gray.</w:t>
      </w:r>
      <w:r w:rsidR="00825AB8" w:rsidRPr="004928B9">
        <w:rPr>
          <w:rFonts w:ascii="Tahoma" w:hAnsi="Tahoma" w:cs="Tahoma"/>
          <w:sz w:val="24"/>
          <w:szCs w:val="24"/>
        </w:rPr>
        <w:t xml:space="preserve"> </w:t>
      </w:r>
      <w:r w:rsidRPr="004928B9">
        <w:rPr>
          <w:rFonts w:ascii="Tahoma" w:hAnsi="Tahoma" w:cs="Tahoma"/>
          <w:sz w:val="24"/>
          <w:szCs w:val="24"/>
        </w:rPr>
        <w:t xml:space="preserve">En cas de litige, un justificatif d’identité pourra être demandé. </w:t>
      </w:r>
    </w:p>
    <w:p w14:paraId="0E1FACB3" w14:textId="37B3825D" w:rsidR="00DC4D4F" w:rsidRPr="004928B9" w:rsidRDefault="00DC4D4F" w:rsidP="00DC4D4F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Tout participant consent à ce que ses données personnelles et son image soient </w:t>
      </w:r>
      <w:r w:rsidR="003A11EB" w:rsidRPr="004928B9">
        <w:rPr>
          <w:rFonts w:ascii="Tahoma" w:hAnsi="Tahoma" w:cs="Tahoma"/>
          <w:sz w:val="24"/>
          <w:szCs w:val="24"/>
        </w:rPr>
        <w:t>utilisées conformément</w:t>
      </w:r>
      <w:r w:rsidR="002C4297" w:rsidRPr="004928B9">
        <w:rPr>
          <w:rFonts w:ascii="Tahoma" w:hAnsi="Tahoma" w:cs="Tahoma"/>
          <w:sz w:val="24"/>
          <w:szCs w:val="24"/>
        </w:rPr>
        <w:t xml:space="preserve"> </w:t>
      </w:r>
      <w:r w:rsidRPr="004928B9">
        <w:rPr>
          <w:rFonts w:ascii="Tahoma" w:hAnsi="Tahoma" w:cs="Tahoma"/>
          <w:sz w:val="24"/>
          <w:szCs w:val="24"/>
        </w:rPr>
        <w:t>à l’article 10 du présent règlement.</w:t>
      </w:r>
    </w:p>
    <w:p w14:paraId="0D7D5CB3" w14:textId="4361EFBA" w:rsidR="00972A13" w:rsidRPr="004928B9" w:rsidRDefault="00972A13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>Toute participation ne répondant pas aux critères définis ci-dessu</w:t>
      </w:r>
      <w:r w:rsidR="00C832C2" w:rsidRPr="004928B9">
        <w:rPr>
          <w:rFonts w:ascii="Tahoma" w:hAnsi="Tahoma" w:cs="Tahoma"/>
          <w:sz w:val="24"/>
          <w:szCs w:val="24"/>
        </w:rPr>
        <w:t>s</w:t>
      </w:r>
      <w:r w:rsidRPr="004928B9">
        <w:rPr>
          <w:rFonts w:ascii="Tahoma" w:hAnsi="Tahoma" w:cs="Tahoma"/>
          <w:sz w:val="24"/>
          <w:szCs w:val="24"/>
        </w:rPr>
        <w:t xml:space="preserve"> sera considérée comme nulle.</w:t>
      </w:r>
    </w:p>
    <w:p w14:paraId="1F368DE9" w14:textId="77777777" w:rsidR="00C832C2" w:rsidRPr="004928B9" w:rsidRDefault="00C832C2" w:rsidP="00260FFB">
      <w:pPr>
        <w:jc w:val="both"/>
        <w:rPr>
          <w:rFonts w:ascii="Tahoma" w:hAnsi="Tahoma" w:cs="Tahoma"/>
          <w:b/>
          <w:bCs/>
          <w:sz w:val="24"/>
          <w:szCs w:val="24"/>
        </w:rPr>
      </w:pPr>
    </w:p>
    <w:p w14:paraId="072BEDE4" w14:textId="7CADD8AF" w:rsidR="00972A13" w:rsidRPr="004928B9" w:rsidRDefault="00972A13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>Article 3</w:t>
      </w:r>
      <w:r w:rsidRPr="004928B9">
        <w:rPr>
          <w:rFonts w:ascii="Tahoma" w:hAnsi="Tahoma" w:cs="Tahoma"/>
          <w:sz w:val="24"/>
          <w:szCs w:val="24"/>
        </w:rPr>
        <w:t xml:space="preserve"> </w:t>
      </w:r>
      <w:r w:rsidRPr="004928B9">
        <w:rPr>
          <w:rFonts w:ascii="Tahoma" w:hAnsi="Tahoma" w:cs="Tahoma"/>
          <w:b/>
          <w:bCs/>
          <w:sz w:val="24"/>
          <w:szCs w:val="24"/>
        </w:rPr>
        <w:t>– Modalités de participation</w:t>
      </w:r>
    </w:p>
    <w:p w14:paraId="68CAD33F" w14:textId="1F63E8F0" w:rsidR="0057721F" w:rsidRPr="004928B9" w:rsidRDefault="00972A13" w:rsidP="00972A13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>Pour participer</w:t>
      </w:r>
      <w:r w:rsidR="005A5001" w:rsidRPr="004928B9">
        <w:rPr>
          <w:rFonts w:ascii="Tahoma" w:hAnsi="Tahoma" w:cs="Tahoma"/>
          <w:sz w:val="24"/>
          <w:szCs w:val="24"/>
        </w:rPr>
        <w:t xml:space="preserve"> à ce jeu-concours</w:t>
      </w:r>
      <w:r w:rsidRPr="004928B9">
        <w:rPr>
          <w:rFonts w:ascii="Tahoma" w:hAnsi="Tahoma" w:cs="Tahoma"/>
          <w:sz w:val="24"/>
          <w:szCs w:val="24"/>
        </w:rPr>
        <w:t xml:space="preserve">, il </w:t>
      </w:r>
      <w:r w:rsidR="004928B9">
        <w:rPr>
          <w:rFonts w:ascii="Tahoma" w:hAnsi="Tahoma" w:cs="Tahoma"/>
          <w:sz w:val="24"/>
          <w:szCs w:val="24"/>
        </w:rPr>
        <w:t xml:space="preserve">convient </w:t>
      </w:r>
      <w:r w:rsidR="00874E3C" w:rsidRPr="004928B9">
        <w:rPr>
          <w:rFonts w:ascii="Tahoma" w:hAnsi="Tahoma" w:cs="Tahoma"/>
          <w:sz w:val="24"/>
          <w:szCs w:val="24"/>
        </w:rPr>
        <w:t xml:space="preserve">de </w:t>
      </w:r>
      <w:r w:rsidRPr="004928B9">
        <w:rPr>
          <w:rFonts w:ascii="Tahoma" w:hAnsi="Tahoma" w:cs="Tahoma"/>
          <w:sz w:val="24"/>
          <w:szCs w:val="24"/>
        </w:rPr>
        <w:t xml:space="preserve">compléter un bulletin de participation </w:t>
      </w:r>
      <w:r w:rsidR="0066230F" w:rsidRPr="004928B9">
        <w:rPr>
          <w:rFonts w:ascii="Tahoma" w:hAnsi="Tahoma" w:cs="Tahoma"/>
          <w:sz w:val="24"/>
          <w:szCs w:val="24"/>
        </w:rPr>
        <w:t xml:space="preserve">qui sera donné </w:t>
      </w:r>
      <w:r w:rsidR="006F3826" w:rsidRPr="004928B9">
        <w:rPr>
          <w:rFonts w:ascii="Tahoma" w:hAnsi="Tahoma" w:cs="Tahoma"/>
          <w:sz w:val="24"/>
          <w:szCs w:val="24"/>
        </w:rPr>
        <w:t>à l’entrée</w:t>
      </w:r>
      <w:r w:rsidR="0066230F" w:rsidRPr="004928B9">
        <w:rPr>
          <w:rFonts w:ascii="Tahoma" w:hAnsi="Tahoma" w:cs="Tahoma"/>
          <w:sz w:val="24"/>
          <w:szCs w:val="24"/>
        </w:rPr>
        <w:t xml:space="preserve"> du Salon</w:t>
      </w:r>
      <w:r w:rsidR="00F8453C" w:rsidRPr="004928B9">
        <w:rPr>
          <w:rFonts w:ascii="Tahoma" w:hAnsi="Tahoma" w:cs="Tahoma"/>
          <w:sz w:val="24"/>
          <w:szCs w:val="24"/>
        </w:rPr>
        <w:t>.</w:t>
      </w:r>
    </w:p>
    <w:p w14:paraId="52FC3DDE" w14:textId="4266DDF2" w:rsidR="00972A13" w:rsidRPr="004928B9" w:rsidRDefault="0057721F" w:rsidP="00972A13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Ce bulletin devra être complété </w:t>
      </w:r>
      <w:r w:rsidR="00773A62" w:rsidRPr="004928B9">
        <w:rPr>
          <w:rFonts w:ascii="Tahoma" w:hAnsi="Tahoma" w:cs="Tahoma"/>
          <w:sz w:val="24"/>
          <w:szCs w:val="24"/>
        </w:rPr>
        <w:t xml:space="preserve">avec les informations suivantes : </w:t>
      </w:r>
      <w:r w:rsidR="005A5001" w:rsidRPr="004928B9">
        <w:rPr>
          <w:rFonts w:ascii="Tahoma" w:hAnsi="Tahoma" w:cs="Tahoma"/>
          <w:sz w:val="24"/>
          <w:szCs w:val="24"/>
        </w:rPr>
        <w:t>nom, prénom, adresse postale, téléphone et adresse mail</w:t>
      </w:r>
      <w:r w:rsidR="00313176" w:rsidRPr="004928B9">
        <w:rPr>
          <w:rFonts w:ascii="Tahoma" w:hAnsi="Tahoma" w:cs="Tahoma"/>
          <w:sz w:val="24"/>
          <w:szCs w:val="24"/>
        </w:rPr>
        <w:t xml:space="preserve"> </w:t>
      </w:r>
      <w:r w:rsidRPr="004928B9">
        <w:rPr>
          <w:rFonts w:ascii="Tahoma" w:hAnsi="Tahoma" w:cs="Tahoma"/>
          <w:sz w:val="24"/>
          <w:szCs w:val="24"/>
        </w:rPr>
        <w:t xml:space="preserve">et </w:t>
      </w:r>
      <w:r w:rsidR="001E1DD6" w:rsidRPr="004928B9">
        <w:rPr>
          <w:rFonts w:ascii="Tahoma" w:hAnsi="Tahoma" w:cs="Tahoma"/>
          <w:sz w:val="24"/>
          <w:szCs w:val="24"/>
        </w:rPr>
        <w:t xml:space="preserve">être </w:t>
      </w:r>
      <w:r w:rsidRPr="004928B9">
        <w:rPr>
          <w:rFonts w:ascii="Tahoma" w:hAnsi="Tahoma" w:cs="Tahoma"/>
          <w:sz w:val="24"/>
          <w:szCs w:val="24"/>
        </w:rPr>
        <w:t xml:space="preserve">déposé </w:t>
      </w:r>
      <w:r w:rsidR="00972A13" w:rsidRPr="004928B9">
        <w:rPr>
          <w:rFonts w:ascii="Tahoma" w:hAnsi="Tahoma" w:cs="Tahoma"/>
          <w:sz w:val="24"/>
          <w:szCs w:val="24"/>
        </w:rPr>
        <w:t xml:space="preserve">dans l’urne </w:t>
      </w:r>
      <w:r w:rsidR="00773A62" w:rsidRPr="004928B9">
        <w:rPr>
          <w:rFonts w:ascii="Tahoma" w:hAnsi="Tahoma" w:cs="Tahoma"/>
          <w:sz w:val="24"/>
          <w:szCs w:val="24"/>
        </w:rPr>
        <w:t>prévue</w:t>
      </w:r>
      <w:r w:rsidR="00972A13" w:rsidRPr="004928B9">
        <w:rPr>
          <w:rFonts w:ascii="Tahoma" w:hAnsi="Tahoma" w:cs="Tahoma"/>
          <w:sz w:val="24"/>
          <w:szCs w:val="24"/>
        </w:rPr>
        <w:t xml:space="preserve"> à cet effet à </w:t>
      </w:r>
      <w:r w:rsidR="00773A62" w:rsidRPr="004928B9">
        <w:rPr>
          <w:rFonts w:ascii="Tahoma" w:hAnsi="Tahoma" w:cs="Tahoma"/>
          <w:sz w:val="24"/>
          <w:szCs w:val="24"/>
        </w:rPr>
        <w:t>l’accueil.</w:t>
      </w:r>
      <w:r w:rsidRPr="004928B9">
        <w:rPr>
          <w:rFonts w:ascii="Tahoma" w:hAnsi="Tahoma" w:cs="Tahoma"/>
          <w:sz w:val="24"/>
          <w:szCs w:val="24"/>
        </w:rPr>
        <w:t xml:space="preserve"> </w:t>
      </w:r>
    </w:p>
    <w:p w14:paraId="61F592A4" w14:textId="2774E433" w:rsidR="00BC44D3" w:rsidRPr="004928B9" w:rsidRDefault="00BC44D3" w:rsidP="00972A13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La participation au jeu-concours est limitée à un bulletin par jour et par personne. </w:t>
      </w:r>
    </w:p>
    <w:p w14:paraId="31DE4E62" w14:textId="4C91672D" w:rsidR="00972A13" w:rsidRPr="004928B9" w:rsidRDefault="00972A13" w:rsidP="00972A13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La participation au jeu–concours est strictement personnelle et nominative. </w:t>
      </w:r>
    </w:p>
    <w:p w14:paraId="3871CC2F" w14:textId="7FB22EE2" w:rsidR="00972A13" w:rsidRPr="004928B9" w:rsidRDefault="00972A13" w:rsidP="00972A13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>Tout bulletin illisible</w:t>
      </w:r>
      <w:r w:rsidR="002E6D7F" w:rsidRPr="004928B9">
        <w:rPr>
          <w:rFonts w:ascii="Tahoma" w:hAnsi="Tahoma" w:cs="Tahoma"/>
          <w:sz w:val="24"/>
          <w:szCs w:val="24"/>
        </w:rPr>
        <w:t>, raturé</w:t>
      </w:r>
      <w:r w:rsidRPr="004928B9">
        <w:rPr>
          <w:rFonts w:ascii="Tahoma" w:hAnsi="Tahoma" w:cs="Tahoma"/>
          <w:sz w:val="24"/>
          <w:szCs w:val="24"/>
        </w:rPr>
        <w:t xml:space="preserve"> et incomplet sera considéré comme nul.</w:t>
      </w:r>
    </w:p>
    <w:p w14:paraId="189BD780" w14:textId="56EC0BB0" w:rsidR="00972A13" w:rsidRDefault="00972A13" w:rsidP="00260FFB">
      <w:pPr>
        <w:jc w:val="both"/>
        <w:rPr>
          <w:rFonts w:ascii="Tahoma" w:hAnsi="Tahoma" w:cs="Tahoma"/>
          <w:sz w:val="24"/>
          <w:szCs w:val="24"/>
        </w:rPr>
      </w:pPr>
    </w:p>
    <w:p w14:paraId="38894A3C" w14:textId="77777777" w:rsidR="004928B9" w:rsidRPr="004928B9" w:rsidRDefault="004928B9" w:rsidP="00260FFB">
      <w:pPr>
        <w:jc w:val="both"/>
        <w:rPr>
          <w:rFonts w:ascii="Tahoma" w:hAnsi="Tahoma" w:cs="Tahoma"/>
          <w:sz w:val="24"/>
          <w:szCs w:val="24"/>
        </w:rPr>
      </w:pPr>
    </w:p>
    <w:p w14:paraId="510F9C65" w14:textId="77777777" w:rsidR="003A11EB" w:rsidRPr="004928B9" w:rsidRDefault="003A11EB" w:rsidP="00260FFB">
      <w:pPr>
        <w:jc w:val="both"/>
        <w:rPr>
          <w:rFonts w:ascii="Tahoma" w:hAnsi="Tahoma" w:cs="Tahoma"/>
          <w:sz w:val="24"/>
          <w:szCs w:val="24"/>
        </w:rPr>
      </w:pPr>
    </w:p>
    <w:p w14:paraId="01767B9F" w14:textId="72822E69" w:rsidR="00820B08" w:rsidRPr="004928B9" w:rsidRDefault="00B54EEA" w:rsidP="00260FFB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Article </w:t>
      </w:r>
      <w:r w:rsidR="005E7481" w:rsidRPr="004928B9">
        <w:rPr>
          <w:rFonts w:ascii="Tahoma" w:hAnsi="Tahoma" w:cs="Tahoma"/>
          <w:b/>
          <w:bCs/>
          <w:sz w:val="24"/>
          <w:szCs w:val="24"/>
          <w:u w:val="single"/>
        </w:rPr>
        <w:t>4</w:t>
      </w: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260FFB" w:rsidRPr="004928B9">
        <w:rPr>
          <w:rFonts w:ascii="Tahoma" w:hAnsi="Tahoma" w:cs="Tahoma"/>
          <w:b/>
          <w:bCs/>
          <w:sz w:val="24"/>
          <w:szCs w:val="24"/>
        </w:rPr>
        <w:t xml:space="preserve">- </w:t>
      </w:r>
      <w:r w:rsidR="00F8453C" w:rsidRPr="004928B9">
        <w:rPr>
          <w:rFonts w:ascii="Tahoma" w:hAnsi="Tahoma" w:cs="Tahoma"/>
          <w:b/>
          <w:bCs/>
          <w:sz w:val="24"/>
          <w:szCs w:val="24"/>
        </w:rPr>
        <w:t>Gain</w:t>
      </w:r>
    </w:p>
    <w:p w14:paraId="54163487" w14:textId="5A41FA11" w:rsidR="00825AB8" w:rsidRPr="004928B9" w:rsidRDefault="00820B08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>Le</w:t>
      </w:r>
      <w:r w:rsidR="000C4AD4">
        <w:rPr>
          <w:rFonts w:ascii="Tahoma" w:hAnsi="Tahoma" w:cs="Tahoma"/>
          <w:sz w:val="24"/>
          <w:szCs w:val="24"/>
        </w:rPr>
        <w:t>s 5 b</w:t>
      </w:r>
      <w:r w:rsidR="00F551DF" w:rsidRPr="004928B9">
        <w:rPr>
          <w:rFonts w:ascii="Tahoma" w:hAnsi="Tahoma" w:cs="Tahoma"/>
          <w:sz w:val="24"/>
          <w:szCs w:val="24"/>
        </w:rPr>
        <w:t>ulletin</w:t>
      </w:r>
      <w:r w:rsidR="000C4AD4">
        <w:rPr>
          <w:rFonts w:ascii="Tahoma" w:hAnsi="Tahoma" w:cs="Tahoma"/>
          <w:sz w:val="24"/>
          <w:szCs w:val="24"/>
        </w:rPr>
        <w:t>s</w:t>
      </w:r>
      <w:r w:rsidR="00F551DF" w:rsidRPr="004928B9">
        <w:rPr>
          <w:rFonts w:ascii="Tahoma" w:hAnsi="Tahoma" w:cs="Tahoma"/>
          <w:sz w:val="24"/>
          <w:szCs w:val="24"/>
        </w:rPr>
        <w:t xml:space="preserve"> </w:t>
      </w:r>
      <w:bookmarkStart w:id="1" w:name="_Hlk105515648"/>
      <w:r w:rsidR="00F551DF" w:rsidRPr="004928B9">
        <w:rPr>
          <w:rFonts w:ascii="Tahoma" w:hAnsi="Tahoma" w:cs="Tahoma"/>
          <w:sz w:val="24"/>
          <w:szCs w:val="24"/>
        </w:rPr>
        <w:t>tiré</w:t>
      </w:r>
      <w:r w:rsidR="000C4AD4">
        <w:rPr>
          <w:rFonts w:ascii="Tahoma" w:hAnsi="Tahoma" w:cs="Tahoma"/>
          <w:sz w:val="24"/>
          <w:szCs w:val="24"/>
        </w:rPr>
        <w:t>s</w:t>
      </w:r>
      <w:r w:rsidR="00F551DF" w:rsidRPr="004928B9">
        <w:rPr>
          <w:rFonts w:ascii="Tahoma" w:hAnsi="Tahoma" w:cs="Tahoma"/>
          <w:sz w:val="24"/>
          <w:szCs w:val="24"/>
        </w:rPr>
        <w:t xml:space="preserve"> au sort et non frappé</w:t>
      </w:r>
      <w:r w:rsidR="000C4AD4">
        <w:rPr>
          <w:rFonts w:ascii="Tahoma" w:hAnsi="Tahoma" w:cs="Tahoma"/>
          <w:sz w:val="24"/>
          <w:szCs w:val="24"/>
        </w:rPr>
        <w:t>s</w:t>
      </w:r>
      <w:r w:rsidR="00F551DF" w:rsidRPr="004928B9">
        <w:rPr>
          <w:rFonts w:ascii="Tahoma" w:hAnsi="Tahoma" w:cs="Tahoma"/>
          <w:sz w:val="24"/>
          <w:szCs w:val="24"/>
        </w:rPr>
        <w:t xml:space="preserve"> de nullité</w:t>
      </w:r>
      <w:r w:rsidRPr="004928B9">
        <w:rPr>
          <w:rFonts w:ascii="Tahoma" w:hAnsi="Tahoma" w:cs="Tahoma"/>
          <w:sz w:val="24"/>
          <w:szCs w:val="24"/>
        </w:rPr>
        <w:t xml:space="preserve"> </w:t>
      </w:r>
      <w:bookmarkEnd w:id="1"/>
      <w:r w:rsidRPr="004928B9">
        <w:rPr>
          <w:rFonts w:ascii="Tahoma" w:hAnsi="Tahoma" w:cs="Tahoma"/>
          <w:sz w:val="24"/>
          <w:szCs w:val="24"/>
        </w:rPr>
        <w:t>remporter</w:t>
      </w:r>
      <w:r w:rsidR="000C4AD4">
        <w:rPr>
          <w:rFonts w:ascii="Tahoma" w:hAnsi="Tahoma" w:cs="Tahoma"/>
          <w:sz w:val="24"/>
          <w:szCs w:val="24"/>
        </w:rPr>
        <w:t>ont 1000€ chacun</w:t>
      </w:r>
      <w:r w:rsidR="008E56DA" w:rsidRPr="00347F1A">
        <w:rPr>
          <w:rFonts w:ascii="Tahoma" w:hAnsi="Tahoma" w:cs="Tahoma"/>
          <w:b/>
          <w:bCs/>
          <w:sz w:val="24"/>
          <w:szCs w:val="24"/>
        </w:rPr>
        <w:t>.</w:t>
      </w:r>
      <w:r w:rsidR="008E56DA" w:rsidRPr="004928B9">
        <w:rPr>
          <w:rFonts w:ascii="Tahoma" w:hAnsi="Tahoma" w:cs="Tahoma"/>
          <w:sz w:val="24"/>
          <w:szCs w:val="24"/>
        </w:rPr>
        <w:t xml:space="preserve"> </w:t>
      </w:r>
    </w:p>
    <w:p w14:paraId="0F69837F" w14:textId="46D96D1B" w:rsidR="004E6AA3" w:rsidRPr="004928B9" w:rsidRDefault="00825AB8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lastRenderedPageBreak/>
        <w:t>Le</w:t>
      </w:r>
      <w:r w:rsidR="000C4AD4">
        <w:rPr>
          <w:rFonts w:ascii="Tahoma" w:hAnsi="Tahoma" w:cs="Tahoma"/>
          <w:sz w:val="24"/>
          <w:szCs w:val="24"/>
        </w:rPr>
        <w:t>s</w:t>
      </w:r>
      <w:r w:rsidRPr="004928B9">
        <w:rPr>
          <w:rFonts w:ascii="Tahoma" w:hAnsi="Tahoma" w:cs="Tahoma"/>
          <w:sz w:val="24"/>
          <w:szCs w:val="24"/>
        </w:rPr>
        <w:t xml:space="preserve"> </w:t>
      </w:r>
      <w:r w:rsidR="00EE67B9" w:rsidRPr="004928B9">
        <w:rPr>
          <w:rFonts w:ascii="Tahoma" w:hAnsi="Tahoma" w:cs="Tahoma"/>
          <w:sz w:val="24"/>
          <w:szCs w:val="24"/>
        </w:rPr>
        <w:t>gain</w:t>
      </w:r>
      <w:r w:rsidR="000C4AD4">
        <w:rPr>
          <w:rFonts w:ascii="Tahoma" w:hAnsi="Tahoma" w:cs="Tahoma"/>
          <w:sz w:val="24"/>
          <w:szCs w:val="24"/>
        </w:rPr>
        <w:t>s</w:t>
      </w:r>
      <w:r w:rsidRPr="004928B9">
        <w:rPr>
          <w:rFonts w:ascii="Tahoma" w:hAnsi="Tahoma" w:cs="Tahoma"/>
          <w:sz w:val="24"/>
          <w:szCs w:val="24"/>
        </w:rPr>
        <w:t xml:space="preserve"> ser</w:t>
      </w:r>
      <w:r w:rsidR="000C4AD4">
        <w:rPr>
          <w:rFonts w:ascii="Tahoma" w:hAnsi="Tahoma" w:cs="Tahoma"/>
          <w:sz w:val="24"/>
          <w:szCs w:val="24"/>
        </w:rPr>
        <w:t>ont</w:t>
      </w:r>
      <w:r w:rsidRPr="004928B9">
        <w:rPr>
          <w:rFonts w:ascii="Tahoma" w:hAnsi="Tahoma" w:cs="Tahoma"/>
          <w:sz w:val="24"/>
          <w:szCs w:val="24"/>
        </w:rPr>
        <w:t xml:space="preserve"> remis a</w:t>
      </w:r>
      <w:r w:rsidR="000C4AD4">
        <w:rPr>
          <w:rFonts w:ascii="Tahoma" w:hAnsi="Tahoma" w:cs="Tahoma"/>
          <w:sz w:val="24"/>
          <w:szCs w:val="24"/>
        </w:rPr>
        <w:t>ux 5</w:t>
      </w:r>
      <w:r w:rsidRPr="004928B9">
        <w:rPr>
          <w:rFonts w:ascii="Tahoma" w:hAnsi="Tahoma" w:cs="Tahoma"/>
          <w:sz w:val="24"/>
          <w:szCs w:val="24"/>
        </w:rPr>
        <w:t xml:space="preserve"> gagnant</w:t>
      </w:r>
      <w:r w:rsidR="000C4AD4">
        <w:rPr>
          <w:rFonts w:ascii="Tahoma" w:hAnsi="Tahoma" w:cs="Tahoma"/>
          <w:sz w:val="24"/>
          <w:szCs w:val="24"/>
        </w:rPr>
        <w:t>s</w:t>
      </w:r>
      <w:r w:rsidRPr="004928B9">
        <w:rPr>
          <w:rFonts w:ascii="Tahoma" w:hAnsi="Tahoma" w:cs="Tahoma"/>
          <w:sz w:val="24"/>
          <w:szCs w:val="24"/>
        </w:rPr>
        <w:t xml:space="preserve"> </w:t>
      </w:r>
      <w:r w:rsidR="00CF1EB1" w:rsidRPr="004928B9">
        <w:rPr>
          <w:rFonts w:ascii="Tahoma" w:hAnsi="Tahoma" w:cs="Tahoma"/>
          <w:sz w:val="24"/>
          <w:szCs w:val="24"/>
        </w:rPr>
        <w:t xml:space="preserve">ayant la capacité juridique </w:t>
      </w:r>
      <w:r w:rsidR="009742C7" w:rsidRPr="004928B9">
        <w:rPr>
          <w:rFonts w:ascii="Tahoma" w:hAnsi="Tahoma" w:cs="Tahoma"/>
          <w:sz w:val="24"/>
          <w:szCs w:val="24"/>
        </w:rPr>
        <w:t xml:space="preserve">en un versement </w:t>
      </w:r>
      <w:r w:rsidR="004E6AA3" w:rsidRPr="004928B9">
        <w:rPr>
          <w:rFonts w:ascii="Tahoma" w:hAnsi="Tahoma" w:cs="Tahoma"/>
          <w:sz w:val="24"/>
          <w:szCs w:val="24"/>
        </w:rPr>
        <w:t xml:space="preserve">par </w:t>
      </w:r>
      <w:r w:rsidR="003A11EB" w:rsidRPr="004928B9">
        <w:rPr>
          <w:rFonts w:ascii="Tahoma" w:hAnsi="Tahoma" w:cs="Tahoma"/>
          <w:sz w:val="24"/>
          <w:szCs w:val="24"/>
        </w:rPr>
        <w:t xml:space="preserve">virement bancaire </w:t>
      </w:r>
      <w:r w:rsidR="004E6AA3" w:rsidRPr="004928B9">
        <w:rPr>
          <w:rFonts w:ascii="Tahoma" w:hAnsi="Tahoma" w:cs="Tahoma"/>
          <w:sz w:val="24"/>
          <w:szCs w:val="24"/>
        </w:rPr>
        <w:t>du Service de Gestion Comptable de Gray</w:t>
      </w:r>
      <w:r w:rsidR="006B040C" w:rsidRPr="004928B9">
        <w:rPr>
          <w:rFonts w:ascii="Tahoma" w:hAnsi="Tahoma" w:cs="Tahoma"/>
          <w:sz w:val="24"/>
          <w:szCs w:val="24"/>
        </w:rPr>
        <w:t xml:space="preserve"> </w:t>
      </w:r>
      <w:r w:rsidR="006B040C" w:rsidRPr="004928B9">
        <w:rPr>
          <w:rFonts w:ascii="Tahoma" w:hAnsi="Tahoma" w:cs="Tahoma"/>
          <w:b/>
          <w:bCs/>
          <w:sz w:val="24"/>
          <w:szCs w:val="24"/>
        </w:rPr>
        <w:t xml:space="preserve">au plus tard le </w:t>
      </w:r>
      <w:r w:rsidR="004B2468">
        <w:rPr>
          <w:rFonts w:ascii="Tahoma" w:hAnsi="Tahoma" w:cs="Tahoma"/>
          <w:b/>
          <w:bCs/>
          <w:sz w:val="24"/>
          <w:szCs w:val="24"/>
        </w:rPr>
        <w:t>3</w:t>
      </w:r>
      <w:r w:rsidR="007D4BFC">
        <w:rPr>
          <w:rFonts w:ascii="Tahoma" w:hAnsi="Tahoma" w:cs="Tahoma"/>
          <w:b/>
          <w:bCs/>
          <w:sz w:val="24"/>
          <w:szCs w:val="24"/>
        </w:rPr>
        <w:t>0 juin</w:t>
      </w:r>
      <w:r w:rsidR="000C4AD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D4BFC">
        <w:rPr>
          <w:rFonts w:ascii="Tahoma" w:hAnsi="Tahoma" w:cs="Tahoma"/>
          <w:b/>
          <w:bCs/>
          <w:sz w:val="24"/>
          <w:szCs w:val="24"/>
        </w:rPr>
        <w:t>2025</w:t>
      </w:r>
      <w:r w:rsidR="006B040C" w:rsidRPr="004928B9">
        <w:rPr>
          <w:rFonts w:ascii="Tahoma" w:hAnsi="Tahoma" w:cs="Tahoma"/>
          <w:b/>
          <w:bCs/>
          <w:sz w:val="24"/>
          <w:szCs w:val="24"/>
        </w:rPr>
        <w:t xml:space="preserve"> sous réserve d</w:t>
      </w:r>
      <w:r w:rsidR="006F3826" w:rsidRPr="004928B9">
        <w:rPr>
          <w:rFonts w:ascii="Tahoma" w:hAnsi="Tahoma" w:cs="Tahoma"/>
          <w:b/>
          <w:bCs/>
          <w:sz w:val="24"/>
          <w:szCs w:val="24"/>
        </w:rPr>
        <w:t xml:space="preserve">e transmettre </w:t>
      </w:r>
      <w:r w:rsidR="006B040C" w:rsidRPr="004928B9">
        <w:rPr>
          <w:rFonts w:ascii="Tahoma" w:hAnsi="Tahoma" w:cs="Tahoma"/>
          <w:b/>
          <w:bCs/>
          <w:sz w:val="24"/>
          <w:szCs w:val="24"/>
        </w:rPr>
        <w:t>les justificatifs demandés à l’article 2</w:t>
      </w:r>
      <w:r w:rsidR="006F3826" w:rsidRPr="004928B9">
        <w:rPr>
          <w:rFonts w:ascii="Tahoma" w:hAnsi="Tahoma" w:cs="Tahoma"/>
          <w:b/>
          <w:bCs/>
          <w:sz w:val="24"/>
          <w:szCs w:val="24"/>
        </w:rPr>
        <w:t xml:space="preserve"> avant le 3</w:t>
      </w:r>
      <w:r w:rsidR="004B2468">
        <w:rPr>
          <w:rFonts w:ascii="Tahoma" w:hAnsi="Tahoma" w:cs="Tahoma"/>
          <w:b/>
          <w:bCs/>
          <w:sz w:val="24"/>
          <w:szCs w:val="24"/>
        </w:rPr>
        <w:t>1</w:t>
      </w:r>
      <w:r w:rsidR="006F3826" w:rsidRPr="004928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B2468">
        <w:rPr>
          <w:rFonts w:ascii="Tahoma" w:hAnsi="Tahoma" w:cs="Tahoma"/>
          <w:b/>
          <w:bCs/>
          <w:sz w:val="24"/>
          <w:szCs w:val="24"/>
        </w:rPr>
        <w:t xml:space="preserve">mai </w:t>
      </w:r>
      <w:r w:rsidR="007D4BFC">
        <w:rPr>
          <w:rFonts w:ascii="Tahoma" w:hAnsi="Tahoma" w:cs="Tahoma"/>
          <w:b/>
          <w:bCs/>
          <w:sz w:val="24"/>
          <w:szCs w:val="24"/>
        </w:rPr>
        <w:t>2025</w:t>
      </w:r>
      <w:r w:rsidR="006F3826" w:rsidRPr="004928B9">
        <w:rPr>
          <w:rFonts w:ascii="Tahoma" w:hAnsi="Tahoma" w:cs="Tahoma"/>
          <w:b/>
          <w:bCs/>
          <w:sz w:val="24"/>
          <w:szCs w:val="24"/>
        </w:rPr>
        <w:t xml:space="preserve">. </w:t>
      </w:r>
    </w:p>
    <w:p w14:paraId="78A6E42B" w14:textId="77777777" w:rsidR="006B040C" w:rsidRPr="004928B9" w:rsidRDefault="006B040C" w:rsidP="00260FFB">
      <w:pPr>
        <w:jc w:val="both"/>
        <w:rPr>
          <w:rFonts w:ascii="Tahoma" w:hAnsi="Tahoma" w:cs="Tahoma"/>
          <w:sz w:val="24"/>
          <w:szCs w:val="24"/>
        </w:rPr>
      </w:pPr>
    </w:p>
    <w:p w14:paraId="1869FC6E" w14:textId="76AA26FE" w:rsidR="00464F04" w:rsidRPr="004928B9" w:rsidRDefault="005E7481" w:rsidP="00260FFB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Article 5 </w:t>
      </w:r>
      <w:r w:rsidR="00260FFB" w:rsidRPr="004928B9">
        <w:rPr>
          <w:rFonts w:ascii="Tahoma" w:hAnsi="Tahoma" w:cs="Tahoma"/>
          <w:b/>
          <w:bCs/>
          <w:sz w:val="24"/>
          <w:szCs w:val="24"/>
        </w:rPr>
        <w:t>– Tirage au sort</w:t>
      </w:r>
      <w:r w:rsidR="00260FFB"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</w:p>
    <w:p w14:paraId="59EEC420" w14:textId="21442055" w:rsidR="00464F04" w:rsidRPr="004928B9" w:rsidRDefault="000C4AD4" w:rsidP="00260FF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Cinq</w:t>
      </w:r>
      <w:r w:rsidR="00464F04" w:rsidRPr="004928B9">
        <w:rPr>
          <w:rFonts w:ascii="Tahoma" w:hAnsi="Tahoma" w:cs="Tahoma"/>
          <w:sz w:val="24"/>
          <w:szCs w:val="24"/>
        </w:rPr>
        <w:t xml:space="preserve"> tirage</w:t>
      </w:r>
      <w:r>
        <w:rPr>
          <w:rFonts w:ascii="Tahoma" w:hAnsi="Tahoma" w:cs="Tahoma"/>
          <w:sz w:val="24"/>
          <w:szCs w:val="24"/>
        </w:rPr>
        <w:t>s</w:t>
      </w:r>
      <w:r w:rsidR="00464F04" w:rsidRPr="004928B9">
        <w:rPr>
          <w:rFonts w:ascii="Tahoma" w:hAnsi="Tahoma" w:cs="Tahoma"/>
          <w:sz w:val="24"/>
          <w:szCs w:val="24"/>
        </w:rPr>
        <w:t xml:space="preserve"> au sort </w:t>
      </w:r>
      <w:r w:rsidR="00D8291C" w:rsidRPr="004928B9">
        <w:rPr>
          <w:rFonts w:ascii="Tahoma" w:hAnsi="Tahoma" w:cs="Tahoma"/>
          <w:sz w:val="24"/>
          <w:szCs w:val="24"/>
        </w:rPr>
        <w:t>parmi l’ensemble des bulletins aur</w:t>
      </w:r>
      <w:r>
        <w:rPr>
          <w:rFonts w:ascii="Tahoma" w:hAnsi="Tahoma" w:cs="Tahoma"/>
          <w:sz w:val="24"/>
          <w:szCs w:val="24"/>
        </w:rPr>
        <w:t>ont</w:t>
      </w:r>
      <w:r w:rsidR="00D8291C" w:rsidRPr="004928B9">
        <w:rPr>
          <w:rFonts w:ascii="Tahoma" w:hAnsi="Tahoma" w:cs="Tahoma"/>
          <w:sz w:val="24"/>
          <w:szCs w:val="24"/>
        </w:rPr>
        <w:t xml:space="preserve"> lieu sur le </w:t>
      </w:r>
      <w:r w:rsidR="009F2391" w:rsidRPr="004928B9">
        <w:rPr>
          <w:rFonts w:ascii="Tahoma" w:hAnsi="Tahoma" w:cs="Tahoma"/>
          <w:sz w:val="24"/>
          <w:szCs w:val="24"/>
        </w:rPr>
        <w:t>S</w:t>
      </w:r>
      <w:r w:rsidR="00D8291C" w:rsidRPr="004928B9">
        <w:rPr>
          <w:rFonts w:ascii="Tahoma" w:hAnsi="Tahoma" w:cs="Tahoma"/>
          <w:sz w:val="24"/>
          <w:szCs w:val="24"/>
        </w:rPr>
        <w:t xml:space="preserve">alon </w:t>
      </w:r>
      <w:r w:rsidR="00D8291C" w:rsidRPr="004928B9">
        <w:rPr>
          <w:rFonts w:ascii="Tahoma" w:hAnsi="Tahoma" w:cs="Tahoma"/>
          <w:b/>
          <w:bCs/>
          <w:sz w:val="24"/>
          <w:szCs w:val="24"/>
        </w:rPr>
        <w:t xml:space="preserve">le </w:t>
      </w:r>
      <w:r w:rsidR="00385B65" w:rsidRPr="004928B9">
        <w:rPr>
          <w:rFonts w:ascii="Tahoma" w:hAnsi="Tahoma" w:cs="Tahoma"/>
          <w:b/>
          <w:bCs/>
          <w:sz w:val="24"/>
          <w:szCs w:val="24"/>
        </w:rPr>
        <w:t>d</w:t>
      </w:r>
      <w:r w:rsidR="00D8291C" w:rsidRPr="004928B9">
        <w:rPr>
          <w:rFonts w:ascii="Tahoma" w:hAnsi="Tahoma" w:cs="Tahoma"/>
          <w:b/>
          <w:bCs/>
          <w:sz w:val="24"/>
          <w:szCs w:val="24"/>
        </w:rPr>
        <w:t xml:space="preserve">imanche </w:t>
      </w:r>
      <w:r w:rsidR="007D4BFC">
        <w:rPr>
          <w:rFonts w:ascii="Tahoma" w:hAnsi="Tahoma" w:cs="Tahoma"/>
          <w:b/>
          <w:bCs/>
          <w:sz w:val="24"/>
          <w:szCs w:val="24"/>
        </w:rPr>
        <w:t xml:space="preserve">04 mai </w:t>
      </w:r>
      <w:r w:rsidR="003A11EB" w:rsidRPr="004928B9">
        <w:rPr>
          <w:rFonts w:ascii="Tahoma" w:hAnsi="Tahoma" w:cs="Tahoma"/>
          <w:b/>
          <w:bCs/>
          <w:sz w:val="24"/>
          <w:szCs w:val="24"/>
        </w:rPr>
        <w:t>202</w:t>
      </w:r>
      <w:r w:rsidR="007D4BFC">
        <w:rPr>
          <w:rFonts w:ascii="Tahoma" w:hAnsi="Tahoma" w:cs="Tahoma"/>
          <w:b/>
          <w:bCs/>
          <w:sz w:val="24"/>
          <w:szCs w:val="24"/>
        </w:rPr>
        <w:t>5</w:t>
      </w:r>
      <w:r w:rsidR="003A11EB" w:rsidRPr="004928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8291C" w:rsidRPr="004928B9">
        <w:rPr>
          <w:rFonts w:ascii="Tahoma" w:hAnsi="Tahoma" w:cs="Tahoma"/>
          <w:b/>
          <w:bCs/>
          <w:sz w:val="24"/>
          <w:szCs w:val="24"/>
        </w:rPr>
        <w:t xml:space="preserve">à </w:t>
      </w:r>
      <w:r w:rsidR="00D8291C" w:rsidRPr="004B2468">
        <w:rPr>
          <w:rFonts w:ascii="Tahoma" w:hAnsi="Tahoma" w:cs="Tahoma"/>
          <w:b/>
          <w:bCs/>
          <w:sz w:val="24"/>
          <w:szCs w:val="24"/>
        </w:rPr>
        <w:t>partir de 1</w:t>
      </w:r>
      <w:r w:rsidR="004B2468" w:rsidRPr="004B2468">
        <w:rPr>
          <w:rFonts w:ascii="Tahoma" w:hAnsi="Tahoma" w:cs="Tahoma"/>
          <w:b/>
          <w:bCs/>
          <w:sz w:val="24"/>
          <w:szCs w:val="24"/>
        </w:rPr>
        <w:t>7</w:t>
      </w:r>
      <w:r w:rsidR="00D8291C" w:rsidRPr="004B2468">
        <w:rPr>
          <w:rFonts w:ascii="Tahoma" w:hAnsi="Tahoma" w:cs="Tahoma"/>
          <w:b/>
          <w:bCs/>
          <w:sz w:val="24"/>
          <w:szCs w:val="24"/>
        </w:rPr>
        <w:t>h00</w:t>
      </w:r>
      <w:r w:rsidR="00904746" w:rsidRPr="004B2468">
        <w:rPr>
          <w:rFonts w:ascii="Tahoma" w:hAnsi="Tahoma" w:cs="Tahoma"/>
          <w:sz w:val="24"/>
          <w:szCs w:val="24"/>
        </w:rPr>
        <w:t xml:space="preserve"> sous</w:t>
      </w:r>
      <w:r w:rsidR="00904746" w:rsidRPr="004928B9">
        <w:rPr>
          <w:rFonts w:ascii="Tahoma" w:hAnsi="Tahoma" w:cs="Tahoma"/>
          <w:sz w:val="24"/>
          <w:szCs w:val="24"/>
        </w:rPr>
        <w:t xml:space="preserve"> le contr</w:t>
      </w:r>
      <w:r w:rsidR="00D5195C" w:rsidRPr="004928B9">
        <w:rPr>
          <w:rFonts w:ascii="Tahoma" w:hAnsi="Tahoma" w:cs="Tahoma"/>
          <w:sz w:val="24"/>
          <w:szCs w:val="24"/>
        </w:rPr>
        <w:t>ôle d’un</w:t>
      </w:r>
      <w:r w:rsidR="00B93DE5" w:rsidRPr="004928B9">
        <w:rPr>
          <w:rFonts w:ascii="Tahoma" w:hAnsi="Tahoma" w:cs="Tahoma"/>
          <w:sz w:val="24"/>
          <w:szCs w:val="24"/>
        </w:rPr>
        <w:t>e</w:t>
      </w:r>
      <w:r w:rsidR="00D5195C" w:rsidRPr="004928B9">
        <w:rPr>
          <w:rFonts w:ascii="Tahoma" w:hAnsi="Tahoma" w:cs="Tahoma"/>
          <w:sz w:val="24"/>
          <w:szCs w:val="24"/>
        </w:rPr>
        <w:t xml:space="preserve"> Huissi</w:t>
      </w:r>
      <w:r w:rsidR="00B93DE5" w:rsidRPr="004928B9">
        <w:rPr>
          <w:rFonts w:ascii="Tahoma" w:hAnsi="Tahoma" w:cs="Tahoma"/>
          <w:sz w:val="24"/>
          <w:szCs w:val="24"/>
        </w:rPr>
        <w:t>ère</w:t>
      </w:r>
      <w:r w:rsidR="00D5195C" w:rsidRPr="004928B9">
        <w:rPr>
          <w:rFonts w:ascii="Tahoma" w:hAnsi="Tahoma" w:cs="Tahoma"/>
          <w:sz w:val="24"/>
          <w:szCs w:val="24"/>
        </w:rPr>
        <w:t xml:space="preserve"> de Justice</w:t>
      </w:r>
      <w:r w:rsidR="00B93DE5" w:rsidRPr="004928B9">
        <w:rPr>
          <w:rFonts w:ascii="Tahoma" w:hAnsi="Tahoma" w:cs="Tahoma"/>
          <w:sz w:val="24"/>
          <w:szCs w:val="24"/>
        </w:rPr>
        <w:t xml:space="preserve"> Associée de la SCP Audrey BOCKSTAHLER – Charlie JAILLET SERRAND, 10 rue Victor Hugo, BP 66, 70 103 GRAY Cedex.   </w:t>
      </w:r>
    </w:p>
    <w:p w14:paraId="65BD21C6" w14:textId="4CC9D74E" w:rsidR="00D8291C" w:rsidRPr="004928B9" w:rsidRDefault="00D8291C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Le </w:t>
      </w:r>
      <w:r w:rsidR="003A11EB" w:rsidRPr="004928B9">
        <w:rPr>
          <w:rFonts w:ascii="Tahoma" w:hAnsi="Tahoma" w:cs="Tahoma"/>
          <w:sz w:val="24"/>
          <w:szCs w:val="24"/>
        </w:rPr>
        <w:t>nom d</w:t>
      </w:r>
      <w:r w:rsidR="000C4AD4">
        <w:rPr>
          <w:rFonts w:ascii="Tahoma" w:hAnsi="Tahoma" w:cs="Tahoma"/>
          <w:sz w:val="24"/>
          <w:szCs w:val="24"/>
        </w:rPr>
        <w:t>es 5</w:t>
      </w:r>
      <w:r w:rsidR="003A11EB" w:rsidRPr="004928B9">
        <w:rPr>
          <w:rFonts w:ascii="Tahoma" w:hAnsi="Tahoma" w:cs="Tahoma"/>
          <w:sz w:val="24"/>
          <w:szCs w:val="24"/>
        </w:rPr>
        <w:t xml:space="preserve"> </w:t>
      </w:r>
      <w:r w:rsidRPr="004928B9">
        <w:rPr>
          <w:rFonts w:ascii="Tahoma" w:hAnsi="Tahoma" w:cs="Tahoma"/>
          <w:sz w:val="24"/>
          <w:szCs w:val="24"/>
        </w:rPr>
        <w:t>gagnant</w:t>
      </w:r>
      <w:r w:rsidR="000C4AD4">
        <w:rPr>
          <w:rFonts w:ascii="Tahoma" w:hAnsi="Tahoma" w:cs="Tahoma"/>
          <w:sz w:val="24"/>
          <w:szCs w:val="24"/>
        </w:rPr>
        <w:t xml:space="preserve">s </w:t>
      </w:r>
      <w:r w:rsidRPr="004928B9">
        <w:rPr>
          <w:rFonts w:ascii="Tahoma" w:hAnsi="Tahoma" w:cs="Tahoma"/>
          <w:sz w:val="24"/>
          <w:szCs w:val="24"/>
        </w:rPr>
        <w:t xml:space="preserve">sera </w:t>
      </w:r>
      <w:r w:rsidR="00F8453C" w:rsidRPr="004928B9">
        <w:rPr>
          <w:rFonts w:ascii="Tahoma" w:hAnsi="Tahoma" w:cs="Tahoma"/>
          <w:sz w:val="24"/>
          <w:szCs w:val="24"/>
        </w:rPr>
        <w:t>annoncé</w:t>
      </w:r>
      <w:r w:rsidR="003A11EB" w:rsidRPr="004928B9">
        <w:rPr>
          <w:rFonts w:ascii="Tahoma" w:hAnsi="Tahoma" w:cs="Tahoma"/>
          <w:sz w:val="24"/>
          <w:szCs w:val="24"/>
        </w:rPr>
        <w:t xml:space="preserve"> au moment du tirage. Si le</w:t>
      </w:r>
      <w:r w:rsidR="000C4AD4">
        <w:rPr>
          <w:rFonts w:ascii="Tahoma" w:hAnsi="Tahoma" w:cs="Tahoma"/>
          <w:sz w:val="24"/>
          <w:szCs w:val="24"/>
        </w:rPr>
        <w:t>s</w:t>
      </w:r>
      <w:r w:rsidR="003A11EB" w:rsidRPr="004928B9">
        <w:rPr>
          <w:rFonts w:ascii="Tahoma" w:hAnsi="Tahoma" w:cs="Tahoma"/>
          <w:sz w:val="24"/>
          <w:szCs w:val="24"/>
        </w:rPr>
        <w:t xml:space="preserve"> gagnant</w:t>
      </w:r>
      <w:r w:rsidR="000C4AD4">
        <w:rPr>
          <w:rFonts w:ascii="Tahoma" w:hAnsi="Tahoma" w:cs="Tahoma"/>
          <w:sz w:val="24"/>
          <w:szCs w:val="24"/>
        </w:rPr>
        <w:t>s</w:t>
      </w:r>
      <w:r w:rsidR="003A11EB" w:rsidRPr="004928B9">
        <w:rPr>
          <w:rFonts w:ascii="Tahoma" w:hAnsi="Tahoma" w:cs="Tahoma"/>
          <w:sz w:val="24"/>
          <w:szCs w:val="24"/>
        </w:rPr>
        <w:t xml:space="preserve"> n</w:t>
      </w:r>
      <w:r w:rsidR="000C4AD4">
        <w:rPr>
          <w:rFonts w:ascii="Tahoma" w:hAnsi="Tahoma" w:cs="Tahoma"/>
          <w:sz w:val="24"/>
          <w:szCs w:val="24"/>
        </w:rPr>
        <w:t>e sont</w:t>
      </w:r>
      <w:r w:rsidR="003A11EB" w:rsidRPr="004928B9">
        <w:rPr>
          <w:rFonts w:ascii="Tahoma" w:hAnsi="Tahoma" w:cs="Tahoma"/>
          <w:sz w:val="24"/>
          <w:szCs w:val="24"/>
        </w:rPr>
        <w:t xml:space="preserve"> pas présent</w:t>
      </w:r>
      <w:r w:rsidR="000C4AD4">
        <w:rPr>
          <w:rFonts w:ascii="Tahoma" w:hAnsi="Tahoma" w:cs="Tahoma"/>
          <w:sz w:val="24"/>
          <w:szCs w:val="24"/>
        </w:rPr>
        <w:t xml:space="preserve">s </w:t>
      </w:r>
      <w:r w:rsidR="003A11EB" w:rsidRPr="004928B9">
        <w:rPr>
          <w:rFonts w:ascii="Tahoma" w:hAnsi="Tahoma" w:cs="Tahoma"/>
          <w:sz w:val="24"/>
          <w:szCs w:val="24"/>
        </w:rPr>
        <w:t>lors du tirage, il</w:t>
      </w:r>
      <w:r w:rsidR="000C4AD4">
        <w:rPr>
          <w:rFonts w:ascii="Tahoma" w:hAnsi="Tahoma" w:cs="Tahoma"/>
          <w:sz w:val="24"/>
          <w:szCs w:val="24"/>
        </w:rPr>
        <w:t>s</w:t>
      </w:r>
      <w:r w:rsidR="003A11EB" w:rsidRPr="004928B9">
        <w:rPr>
          <w:rFonts w:ascii="Tahoma" w:hAnsi="Tahoma" w:cs="Tahoma"/>
          <w:sz w:val="24"/>
          <w:szCs w:val="24"/>
        </w:rPr>
        <w:t xml:space="preserve"> ser</w:t>
      </w:r>
      <w:r w:rsidR="000C4AD4">
        <w:rPr>
          <w:rFonts w:ascii="Tahoma" w:hAnsi="Tahoma" w:cs="Tahoma"/>
          <w:sz w:val="24"/>
          <w:szCs w:val="24"/>
        </w:rPr>
        <w:t xml:space="preserve">ont </w:t>
      </w:r>
      <w:r w:rsidRPr="004928B9">
        <w:rPr>
          <w:rFonts w:ascii="Tahoma" w:hAnsi="Tahoma" w:cs="Tahoma"/>
          <w:sz w:val="24"/>
          <w:szCs w:val="24"/>
        </w:rPr>
        <w:t>personnellement informé</w:t>
      </w:r>
      <w:r w:rsidR="000C4AD4">
        <w:rPr>
          <w:rFonts w:ascii="Tahoma" w:hAnsi="Tahoma" w:cs="Tahoma"/>
          <w:sz w:val="24"/>
          <w:szCs w:val="24"/>
        </w:rPr>
        <w:t xml:space="preserve">s </w:t>
      </w:r>
      <w:r w:rsidRPr="004928B9">
        <w:rPr>
          <w:rFonts w:ascii="Tahoma" w:hAnsi="Tahoma" w:cs="Tahoma"/>
          <w:sz w:val="24"/>
          <w:szCs w:val="24"/>
        </w:rPr>
        <w:t xml:space="preserve">au plus tard </w:t>
      </w:r>
      <w:r w:rsidRPr="004928B9">
        <w:rPr>
          <w:rFonts w:ascii="Tahoma" w:hAnsi="Tahoma" w:cs="Tahoma"/>
          <w:b/>
          <w:bCs/>
          <w:sz w:val="24"/>
          <w:szCs w:val="24"/>
        </w:rPr>
        <w:t xml:space="preserve">le </w:t>
      </w:r>
      <w:r w:rsidR="004B2468" w:rsidRPr="004B2468">
        <w:rPr>
          <w:rFonts w:ascii="Tahoma" w:hAnsi="Tahoma" w:cs="Tahoma"/>
          <w:b/>
          <w:bCs/>
          <w:sz w:val="24"/>
          <w:szCs w:val="24"/>
        </w:rPr>
        <w:t xml:space="preserve">lundi 15 </w:t>
      </w:r>
      <w:r w:rsidR="0035517F" w:rsidRPr="004B2468">
        <w:rPr>
          <w:rFonts w:ascii="Tahoma" w:hAnsi="Tahoma" w:cs="Tahoma"/>
          <w:b/>
          <w:bCs/>
          <w:sz w:val="24"/>
          <w:szCs w:val="24"/>
        </w:rPr>
        <w:t>mai</w:t>
      </w:r>
      <w:r w:rsidR="004A2102" w:rsidRPr="004B246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A11EB" w:rsidRPr="004B2468">
        <w:rPr>
          <w:rFonts w:ascii="Tahoma" w:hAnsi="Tahoma" w:cs="Tahoma"/>
          <w:b/>
          <w:bCs/>
          <w:sz w:val="24"/>
          <w:szCs w:val="24"/>
        </w:rPr>
        <w:t>202</w:t>
      </w:r>
      <w:r w:rsidR="00DE1E46" w:rsidRPr="004B2468">
        <w:rPr>
          <w:rFonts w:ascii="Tahoma" w:hAnsi="Tahoma" w:cs="Tahoma"/>
          <w:b/>
          <w:bCs/>
          <w:sz w:val="24"/>
          <w:szCs w:val="24"/>
        </w:rPr>
        <w:t>3</w:t>
      </w:r>
      <w:r w:rsidR="003A11EB" w:rsidRPr="004928B9">
        <w:rPr>
          <w:rFonts w:ascii="Tahoma" w:hAnsi="Tahoma" w:cs="Tahoma"/>
          <w:sz w:val="24"/>
          <w:szCs w:val="24"/>
        </w:rPr>
        <w:t xml:space="preserve"> </w:t>
      </w:r>
      <w:r w:rsidRPr="004928B9">
        <w:rPr>
          <w:rFonts w:ascii="Tahoma" w:hAnsi="Tahoma" w:cs="Tahoma"/>
          <w:sz w:val="24"/>
          <w:szCs w:val="24"/>
        </w:rPr>
        <w:t>par tout moyen et notamment par un courrier personnalisé.</w:t>
      </w:r>
    </w:p>
    <w:p w14:paraId="317DFAC7" w14:textId="04257B14" w:rsidR="00CB4655" w:rsidRPr="004928B9" w:rsidRDefault="000C4AD4" w:rsidP="00260FF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Cinq autre</w:t>
      </w:r>
      <w:r w:rsidR="00AC1000" w:rsidRPr="004928B9">
        <w:rPr>
          <w:rFonts w:ascii="Tahoma" w:hAnsi="Tahoma" w:cs="Tahoma"/>
          <w:sz w:val="24"/>
          <w:szCs w:val="24"/>
        </w:rPr>
        <w:t xml:space="preserve">s bulletins seront tirés au sort dans le cas où les conditions de </w:t>
      </w:r>
      <w:r w:rsidR="006F3826" w:rsidRPr="004928B9">
        <w:rPr>
          <w:rFonts w:ascii="Tahoma" w:hAnsi="Tahoma" w:cs="Tahoma"/>
          <w:sz w:val="24"/>
          <w:szCs w:val="24"/>
        </w:rPr>
        <w:t>participation</w:t>
      </w:r>
      <w:r w:rsidR="00AC1000" w:rsidRPr="004928B9">
        <w:rPr>
          <w:rFonts w:ascii="Tahoma" w:hAnsi="Tahoma" w:cs="Tahoma"/>
          <w:sz w:val="24"/>
          <w:szCs w:val="24"/>
        </w:rPr>
        <w:t xml:space="preserve"> ne ser</w:t>
      </w:r>
      <w:r w:rsidR="006F3826" w:rsidRPr="004928B9">
        <w:rPr>
          <w:rFonts w:ascii="Tahoma" w:hAnsi="Tahoma" w:cs="Tahoma"/>
          <w:sz w:val="24"/>
          <w:szCs w:val="24"/>
        </w:rPr>
        <w:t xml:space="preserve">aient </w:t>
      </w:r>
      <w:r w:rsidR="00AC1000" w:rsidRPr="004928B9">
        <w:rPr>
          <w:rFonts w:ascii="Tahoma" w:hAnsi="Tahoma" w:cs="Tahoma"/>
          <w:sz w:val="24"/>
          <w:szCs w:val="24"/>
        </w:rPr>
        <w:t>pa</w:t>
      </w:r>
      <w:r w:rsidR="006F3826" w:rsidRPr="004928B9">
        <w:rPr>
          <w:rFonts w:ascii="Tahoma" w:hAnsi="Tahoma" w:cs="Tahoma"/>
          <w:sz w:val="24"/>
          <w:szCs w:val="24"/>
        </w:rPr>
        <w:t>s</w:t>
      </w:r>
      <w:r w:rsidR="00AC1000" w:rsidRPr="004928B9">
        <w:rPr>
          <w:rFonts w:ascii="Tahoma" w:hAnsi="Tahoma" w:cs="Tahoma"/>
          <w:sz w:val="24"/>
          <w:szCs w:val="24"/>
        </w:rPr>
        <w:t xml:space="preserve"> requises </w:t>
      </w:r>
      <w:r w:rsidR="006F3826" w:rsidRPr="004928B9">
        <w:rPr>
          <w:rFonts w:ascii="Tahoma" w:hAnsi="Tahoma" w:cs="Tahoma"/>
          <w:sz w:val="24"/>
          <w:szCs w:val="24"/>
        </w:rPr>
        <w:t>et les justificatifs n’auraient pas été fournis</w:t>
      </w:r>
      <w:r w:rsidR="00B02AF7">
        <w:rPr>
          <w:rFonts w:ascii="Tahoma" w:hAnsi="Tahoma" w:cs="Tahoma"/>
          <w:sz w:val="24"/>
          <w:szCs w:val="24"/>
        </w:rPr>
        <w:t xml:space="preserve">. </w:t>
      </w:r>
    </w:p>
    <w:p w14:paraId="0542AE0E" w14:textId="4B41CAD6" w:rsidR="006F3826" w:rsidRPr="004928B9" w:rsidRDefault="00372B6F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Si les </w:t>
      </w:r>
      <w:r w:rsidR="000C4AD4">
        <w:rPr>
          <w:rFonts w:ascii="Tahoma" w:hAnsi="Tahoma" w:cs="Tahoma"/>
          <w:sz w:val="24"/>
          <w:szCs w:val="24"/>
        </w:rPr>
        <w:t xml:space="preserve">10 </w:t>
      </w:r>
      <w:r w:rsidRPr="004928B9">
        <w:rPr>
          <w:rFonts w:ascii="Tahoma" w:hAnsi="Tahoma" w:cs="Tahoma"/>
          <w:sz w:val="24"/>
          <w:szCs w:val="24"/>
        </w:rPr>
        <w:t xml:space="preserve">bulletins tirés au sort sont frappés de nullité, la Ville de Gray conservera le gain. </w:t>
      </w:r>
    </w:p>
    <w:p w14:paraId="62C76C10" w14:textId="77777777" w:rsidR="006F3826" w:rsidRPr="004928B9" w:rsidRDefault="006F3826" w:rsidP="00260FFB">
      <w:pPr>
        <w:jc w:val="both"/>
        <w:rPr>
          <w:rFonts w:ascii="Tahoma" w:hAnsi="Tahoma" w:cs="Tahoma"/>
          <w:sz w:val="24"/>
          <w:szCs w:val="24"/>
        </w:rPr>
      </w:pPr>
    </w:p>
    <w:p w14:paraId="7F6FEFB0" w14:textId="4ED809C9" w:rsidR="0012475B" w:rsidRPr="004928B9" w:rsidRDefault="0012475B" w:rsidP="0012475B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Article 6 </w:t>
      </w:r>
      <w:r w:rsidRPr="004928B9">
        <w:rPr>
          <w:rFonts w:ascii="Tahoma" w:hAnsi="Tahoma" w:cs="Tahoma"/>
          <w:b/>
          <w:bCs/>
          <w:sz w:val="24"/>
          <w:szCs w:val="24"/>
        </w:rPr>
        <w:t>– Droit à l’image</w:t>
      </w:r>
    </w:p>
    <w:p w14:paraId="044B29B4" w14:textId="03FB04C6" w:rsidR="0012475B" w:rsidRPr="004928B9" w:rsidRDefault="0012475B" w:rsidP="0012475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Les participants autorisent toute vérification concernant leur identité, capacité, domicile, date de naissance, loyer ou mensualité de </w:t>
      </w:r>
      <w:r w:rsidR="00727F69" w:rsidRPr="004928B9">
        <w:rPr>
          <w:rFonts w:ascii="Tahoma" w:hAnsi="Tahoma" w:cs="Tahoma"/>
          <w:sz w:val="24"/>
          <w:szCs w:val="24"/>
        </w:rPr>
        <w:t>crédit</w:t>
      </w:r>
      <w:r w:rsidRPr="004928B9">
        <w:rPr>
          <w:rFonts w:ascii="Tahoma" w:hAnsi="Tahoma" w:cs="Tahoma"/>
          <w:sz w:val="24"/>
          <w:szCs w:val="24"/>
        </w:rPr>
        <w:t xml:space="preserve"> et le gagnant autorise gratuitement et par avance la publication de son nom et de sa photographie sur tout support de communication. </w:t>
      </w:r>
    </w:p>
    <w:p w14:paraId="765BFB6A" w14:textId="77777777" w:rsidR="0012475B" w:rsidRPr="004928B9" w:rsidRDefault="0012475B" w:rsidP="0012475B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637BCD2" w14:textId="5AC778B5" w:rsidR="0012475B" w:rsidRPr="004928B9" w:rsidRDefault="0012475B" w:rsidP="0012475B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Article 7 </w:t>
      </w:r>
      <w:r w:rsidRPr="004928B9">
        <w:rPr>
          <w:rFonts w:ascii="Tahoma" w:hAnsi="Tahoma" w:cs="Tahoma"/>
          <w:b/>
          <w:bCs/>
          <w:sz w:val="24"/>
          <w:szCs w:val="24"/>
        </w:rPr>
        <w:t>– Acceptation du règlement</w:t>
      </w:r>
    </w:p>
    <w:p w14:paraId="635395F6" w14:textId="6C211BAD" w:rsidR="0012475B" w:rsidRPr="004928B9" w:rsidRDefault="0012475B" w:rsidP="0012475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La participation à ce jeu-concours implique l’acceptation entière et sans réserve du présent règlement déposé en l’Etude </w:t>
      </w:r>
      <w:r w:rsidR="00B93DE5" w:rsidRPr="004928B9">
        <w:rPr>
          <w:rFonts w:ascii="Tahoma" w:hAnsi="Tahoma" w:cs="Tahoma"/>
          <w:sz w:val="24"/>
          <w:szCs w:val="24"/>
        </w:rPr>
        <w:t xml:space="preserve">de </w:t>
      </w:r>
      <w:bookmarkStart w:id="2" w:name="_Hlk105081005"/>
      <w:r w:rsidR="00B93DE5" w:rsidRPr="004928B9">
        <w:rPr>
          <w:rFonts w:ascii="Tahoma" w:hAnsi="Tahoma" w:cs="Tahoma"/>
          <w:sz w:val="24"/>
          <w:szCs w:val="24"/>
        </w:rPr>
        <w:t xml:space="preserve">la SCP Audrey BOCKSTAHLER – Charlie JAILLET SERRAND, Huissières de Justice Associées, 10 rue Victor Hugo, BP 66, 70 103 GRAY Cedex. </w:t>
      </w:r>
      <w:r w:rsidRPr="004928B9">
        <w:rPr>
          <w:rFonts w:ascii="Tahoma" w:hAnsi="Tahoma" w:cs="Tahoma"/>
          <w:sz w:val="24"/>
          <w:szCs w:val="24"/>
        </w:rPr>
        <w:t xml:space="preserve">  </w:t>
      </w:r>
      <w:bookmarkEnd w:id="2"/>
    </w:p>
    <w:p w14:paraId="18ACD7C2" w14:textId="77777777" w:rsidR="0012475B" w:rsidRPr="004928B9" w:rsidRDefault="0012475B" w:rsidP="0012475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>Ce règlement sera affiché sur le site du Salon pendant toute la durée de ce dernier et sera adressé gratuitement à toute personne qui en fait la demande auprès de la Ville de Gray (1 Place Charles de Gaulle, 70100 GRAY).</w:t>
      </w:r>
    </w:p>
    <w:p w14:paraId="39DDFBB4" w14:textId="30468EE6" w:rsidR="0012475B" w:rsidRPr="004928B9" w:rsidRDefault="0012475B" w:rsidP="0012475B">
      <w:pPr>
        <w:jc w:val="both"/>
        <w:rPr>
          <w:rFonts w:ascii="Tahoma" w:hAnsi="Tahoma" w:cs="Tahoma"/>
          <w:bCs/>
          <w:sz w:val="24"/>
          <w:szCs w:val="24"/>
          <w:lang w:val="fr-CA"/>
        </w:rPr>
      </w:pPr>
      <w:r w:rsidRPr="004928B9">
        <w:rPr>
          <w:rFonts w:ascii="Tahoma" w:hAnsi="Tahoma" w:cs="Tahoma"/>
          <w:bCs/>
          <w:sz w:val="24"/>
          <w:szCs w:val="24"/>
          <w:lang w:val="fr-CA"/>
        </w:rPr>
        <w:t>Toute modification du présent règlement fait l’objet d’un avenant.</w:t>
      </w:r>
    </w:p>
    <w:p w14:paraId="1DE4D7D0" w14:textId="6F37FA43" w:rsidR="006F3826" w:rsidRPr="004928B9" w:rsidRDefault="006F3826" w:rsidP="0012475B">
      <w:pPr>
        <w:jc w:val="both"/>
        <w:rPr>
          <w:rFonts w:ascii="Tahoma" w:hAnsi="Tahoma" w:cs="Tahoma"/>
          <w:bCs/>
          <w:sz w:val="24"/>
          <w:szCs w:val="24"/>
          <w:lang w:val="fr-CA"/>
        </w:rPr>
      </w:pPr>
    </w:p>
    <w:p w14:paraId="79EEDACB" w14:textId="77777777" w:rsidR="0012475B" w:rsidRPr="004928B9" w:rsidRDefault="0012475B" w:rsidP="0012475B">
      <w:pPr>
        <w:jc w:val="both"/>
        <w:rPr>
          <w:rFonts w:ascii="Tahoma" w:hAnsi="Tahoma" w:cs="Tahoma"/>
          <w:sz w:val="24"/>
          <w:szCs w:val="24"/>
        </w:rPr>
      </w:pPr>
    </w:p>
    <w:p w14:paraId="23399669" w14:textId="2E352024" w:rsidR="00CB4655" w:rsidRPr="004928B9" w:rsidRDefault="00CB4655" w:rsidP="00260FFB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Article </w:t>
      </w:r>
      <w:r w:rsidR="0012475B" w:rsidRPr="004928B9">
        <w:rPr>
          <w:rFonts w:ascii="Tahoma" w:hAnsi="Tahoma" w:cs="Tahoma"/>
          <w:b/>
          <w:bCs/>
          <w:sz w:val="24"/>
          <w:szCs w:val="24"/>
          <w:u w:val="single"/>
        </w:rPr>
        <w:t>8</w:t>
      </w:r>
      <w:r w:rsidR="00260FFB"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260FFB" w:rsidRPr="004928B9">
        <w:rPr>
          <w:rFonts w:ascii="Tahoma" w:hAnsi="Tahoma" w:cs="Tahoma"/>
          <w:b/>
          <w:bCs/>
          <w:sz w:val="24"/>
          <w:szCs w:val="24"/>
        </w:rPr>
        <w:t xml:space="preserve">– </w:t>
      </w:r>
      <w:r w:rsidR="00F551DF" w:rsidRPr="004928B9">
        <w:rPr>
          <w:rFonts w:ascii="Tahoma" w:hAnsi="Tahoma" w:cs="Tahoma"/>
          <w:b/>
          <w:bCs/>
          <w:sz w:val="24"/>
          <w:szCs w:val="24"/>
        </w:rPr>
        <w:t>Election de domicile</w:t>
      </w:r>
    </w:p>
    <w:p w14:paraId="2BBC3D87" w14:textId="464448FA" w:rsidR="00D5195C" w:rsidRPr="004928B9" w:rsidRDefault="00F551DF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Les participants élisent domicile à l’adresse indiquée lors de leur inscription, il leur appartient de donner </w:t>
      </w:r>
      <w:r w:rsidR="00727F69" w:rsidRPr="004928B9">
        <w:rPr>
          <w:rFonts w:ascii="Tahoma" w:hAnsi="Tahoma" w:cs="Tahoma"/>
          <w:sz w:val="24"/>
          <w:szCs w:val="24"/>
        </w:rPr>
        <w:t xml:space="preserve">l’information à l’organisateur du jeu-concours. </w:t>
      </w:r>
    </w:p>
    <w:p w14:paraId="44B08672" w14:textId="66A49390" w:rsidR="00727F69" w:rsidRPr="004928B9" w:rsidRDefault="00727F69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L’organisateur du jeu-concours élit domicile en son siège situé </w:t>
      </w:r>
      <w:r w:rsidR="00347F1A">
        <w:rPr>
          <w:rFonts w:ascii="Tahoma" w:hAnsi="Tahoma" w:cs="Tahoma"/>
          <w:sz w:val="24"/>
          <w:szCs w:val="24"/>
        </w:rPr>
        <w:t xml:space="preserve">à l’Hôtel de Ville, </w:t>
      </w:r>
      <w:r w:rsidRPr="004928B9">
        <w:rPr>
          <w:rFonts w:ascii="Tahoma" w:hAnsi="Tahoma" w:cs="Tahoma"/>
          <w:sz w:val="24"/>
          <w:szCs w:val="24"/>
        </w:rPr>
        <w:t xml:space="preserve">Place Charles de Gaulle à Gray (70 100). </w:t>
      </w:r>
    </w:p>
    <w:p w14:paraId="673D8214" w14:textId="77777777" w:rsidR="004E6AA3" w:rsidRPr="004928B9" w:rsidRDefault="004E6AA3" w:rsidP="00260FFB">
      <w:pPr>
        <w:jc w:val="both"/>
        <w:rPr>
          <w:rFonts w:ascii="Tahoma" w:hAnsi="Tahoma" w:cs="Tahoma"/>
          <w:sz w:val="24"/>
          <w:szCs w:val="24"/>
        </w:rPr>
      </w:pPr>
    </w:p>
    <w:p w14:paraId="093DFABF" w14:textId="7680FA8B" w:rsidR="00C97730" w:rsidRPr="004928B9" w:rsidRDefault="00C97730" w:rsidP="00C97730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Article 9 </w:t>
      </w:r>
      <w:r w:rsidR="0012475B" w:rsidRPr="004928B9">
        <w:rPr>
          <w:rFonts w:ascii="Tahoma" w:hAnsi="Tahoma" w:cs="Tahoma"/>
          <w:b/>
          <w:bCs/>
          <w:sz w:val="24"/>
          <w:szCs w:val="24"/>
        </w:rPr>
        <w:t>–</w:t>
      </w:r>
      <w:r w:rsidRPr="004928B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12475B" w:rsidRPr="004928B9">
        <w:rPr>
          <w:rFonts w:ascii="Tahoma" w:hAnsi="Tahoma" w:cs="Tahoma"/>
          <w:b/>
          <w:bCs/>
          <w:sz w:val="24"/>
          <w:szCs w:val="24"/>
        </w:rPr>
        <w:t xml:space="preserve">Règlement des litiges </w:t>
      </w:r>
    </w:p>
    <w:p w14:paraId="7447CFFB" w14:textId="441F9805" w:rsidR="00C97730" w:rsidRPr="004928B9" w:rsidRDefault="0012475B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>Toutes difficultés, à l’occasion de l’interprétation ou de l’exécution du présent règlement qui ne pourraient pas faire l’objet d’un règlement amiable, sont soumises à la juridiction compétente.</w:t>
      </w:r>
    </w:p>
    <w:p w14:paraId="266F55DC" w14:textId="77777777" w:rsidR="0012475B" w:rsidRPr="004928B9" w:rsidRDefault="0012475B" w:rsidP="00260FFB">
      <w:pPr>
        <w:jc w:val="both"/>
        <w:rPr>
          <w:rFonts w:ascii="Tahoma" w:hAnsi="Tahoma" w:cs="Tahoma"/>
          <w:sz w:val="24"/>
          <w:szCs w:val="24"/>
        </w:rPr>
      </w:pPr>
    </w:p>
    <w:p w14:paraId="7C3CC5FE" w14:textId="0FA73A49" w:rsidR="00212335" w:rsidRPr="004928B9" w:rsidRDefault="00212335" w:rsidP="00260FFB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Article </w:t>
      </w:r>
      <w:r w:rsidR="00C97730" w:rsidRPr="004928B9">
        <w:rPr>
          <w:rFonts w:ascii="Tahoma" w:hAnsi="Tahoma" w:cs="Tahoma"/>
          <w:b/>
          <w:bCs/>
          <w:sz w:val="24"/>
          <w:szCs w:val="24"/>
          <w:u w:val="single"/>
        </w:rPr>
        <w:t>10</w:t>
      </w:r>
      <w:r w:rsidR="00260FFB" w:rsidRPr="004928B9">
        <w:rPr>
          <w:rFonts w:ascii="Tahoma" w:hAnsi="Tahoma" w:cs="Tahoma"/>
          <w:b/>
          <w:bCs/>
          <w:sz w:val="24"/>
          <w:szCs w:val="24"/>
          <w:u w:val="single"/>
        </w:rPr>
        <w:t xml:space="preserve"> </w:t>
      </w:r>
      <w:r w:rsidR="00260FFB" w:rsidRPr="004928B9">
        <w:rPr>
          <w:rFonts w:ascii="Tahoma" w:hAnsi="Tahoma" w:cs="Tahoma"/>
          <w:b/>
          <w:bCs/>
          <w:sz w:val="24"/>
          <w:szCs w:val="24"/>
        </w:rPr>
        <w:t xml:space="preserve">– Données personnelles </w:t>
      </w:r>
    </w:p>
    <w:p w14:paraId="55AB0C69" w14:textId="773B4D16" w:rsidR="00B5764D" w:rsidRPr="004928B9" w:rsidRDefault="00B5764D" w:rsidP="00260FFB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4928B9">
        <w:rPr>
          <w:rFonts w:ascii="Tahoma" w:hAnsi="Tahoma" w:cs="Tahoma"/>
          <w:b/>
          <w:bCs/>
          <w:sz w:val="24"/>
          <w:szCs w:val="24"/>
        </w:rPr>
        <w:t xml:space="preserve">LES INFORMATIONS A CARACTERE PERSONNEL RECUEILLIES DANS LE CADRE DU FORMULAIRE DU JEU SONT NECESSAIRES POUR LE TRAITEMENT DE VOTRE PARTICIPATION ET L’ATTRIBUTION DU </w:t>
      </w:r>
      <w:r w:rsidR="00F8453C" w:rsidRPr="004928B9">
        <w:rPr>
          <w:rFonts w:ascii="Tahoma" w:hAnsi="Tahoma" w:cs="Tahoma"/>
          <w:b/>
          <w:bCs/>
          <w:sz w:val="24"/>
          <w:szCs w:val="24"/>
        </w:rPr>
        <w:t>GAIN</w:t>
      </w:r>
      <w:r w:rsidR="008A260F" w:rsidRPr="004928B9">
        <w:rPr>
          <w:rFonts w:ascii="Tahoma" w:hAnsi="Tahoma" w:cs="Tahoma"/>
          <w:b/>
          <w:bCs/>
          <w:sz w:val="24"/>
          <w:szCs w:val="24"/>
        </w:rPr>
        <w:t>.</w:t>
      </w:r>
    </w:p>
    <w:p w14:paraId="6A8CB0C7" w14:textId="2B900D6C" w:rsidR="00B5764D" w:rsidRPr="004928B9" w:rsidRDefault="00B5764D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>Les données personnelles seront utilisées pour contacter le gagnant et ne seront pas conservées à l’issue du tirage au sort.</w:t>
      </w:r>
    </w:p>
    <w:p w14:paraId="239B7084" w14:textId="435511D8" w:rsidR="003E1304" w:rsidRPr="004928B9" w:rsidRDefault="00F8453C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>L</w:t>
      </w:r>
      <w:r w:rsidR="003E1304" w:rsidRPr="004928B9">
        <w:rPr>
          <w:rFonts w:ascii="Tahoma" w:hAnsi="Tahoma" w:cs="Tahoma"/>
          <w:sz w:val="24"/>
          <w:szCs w:val="24"/>
        </w:rPr>
        <w:t xml:space="preserve">es données à caractère personnel concernant les participants sont collectées avec </w:t>
      </w:r>
      <w:r w:rsidR="00C61D20" w:rsidRPr="004928B9">
        <w:rPr>
          <w:rFonts w:ascii="Tahoma" w:hAnsi="Tahoma" w:cs="Tahoma"/>
          <w:sz w:val="24"/>
          <w:szCs w:val="24"/>
        </w:rPr>
        <w:t xml:space="preserve">leur consentement dans le cadre de ce jeu-concours dans le but d’établir l’identité du participant, de le prévenir en cas de gain et de lui remettre </w:t>
      </w:r>
      <w:r w:rsidR="00C97730" w:rsidRPr="004928B9">
        <w:rPr>
          <w:rFonts w:ascii="Tahoma" w:hAnsi="Tahoma" w:cs="Tahoma"/>
          <w:sz w:val="24"/>
          <w:szCs w:val="24"/>
        </w:rPr>
        <w:t xml:space="preserve">le </w:t>
      </w:r>
      <w:r w:rsidRPr="004928B9">
        <w:rPr>
          <w:rFonts w:ascii="Tahoma" w:hAnsi="Tahoma" w:cs="Tahoma"/>
          <w:sz w:val="24"/>
          <w:szCs w:val="24"/>
        </w:rPr>
        <w:t>gain</w:t>
      </w:r>
      <w:r w:rsidR="00C61D20" w:rsidRPr="004928B9">
        <w:rPr>
          <w:rFonts w:ascii="Tahoma" w:hAnsi="Tahoma" w:cs="Tahoma"/>
          <w:sz w:val="24"/>
          <w:szCs w:val="24"/>
        </w:rPr>
        <w:t xml:space="preserve"> lui étant attribué.</w:t>
      </w:r>
    </w:p>
    <w:p w14:paraId="2BFB3D70" w14:textId="2131B52F" w:rsidR="00596E97" w:rsidRPr="004928B9" w:rsidRDefault="00596E97" w:rsidP="00260FFB">
      <w:pPr>
        <w:jc w:val="both"/>
        <w:rPr>
          <w:rFonts w:ascii="Tahoma" w:hAnsi="Tahoma" w:cs="Tahoma"/>
          <w:sz w:val="24"/>
          <w:szCs w:val="24"/>
        </w:rPr>
      </w:pPr>
      <w:r w:rsidRPr="004928B9">
        <w:rPr>
          <w:rFonts w:ascii="Tahoma" w:hAnsi="Tahoma" w:cs="Tahoma"/>
          <w:sz w:val="24"/>
          <w:szCs w:val="24"/>
        </w:rPr>
        <w:t xml:space="preserve">Conformément à la loi « informatique et libertés » du 6 janvier 1978 modifiée, et au règlement européen 2016/679 du 27 avril 2016 relatif à la protection des personnes physiques à l’égard du traitement des données à caractère personnel </w:t>
      </w:r>
      <w:r w:rsidR="00D7379F" w:rsidRPr="004928B9">
        <w:rPr>
          <w:rFonts w:ascii="Tahoma" w:hAnsi="Tahoma" w:cs="Tahoma"/>
          <w:sz w:val="24"/>
          <w:szCs w:val="24"/>
        </w:rPr>
        <w:t>et à la libre circulation de ces données (RGPD), les participants peuvent à tout moment, accéder aux informations les concernant, les faire rectifier, s’opposer pour motif légitime à leur traitement, demander leur effacement</w:t>
      </w:r>
      <w:r w:rsidR="0012475B" w:rsidRPr="004928B9">
        <w:rPr>
          <w:rFonts w:ascii="Tahoma" w:hAnsi="Tahoma" w:cs="Tahoma"/>
          <w:sz w:val="24"/>
          <w:szCs w:val="24"/>
        </w:rPr>
        <w:t xml:space="preserve"> et</w:t>
      </w:r>
      <w:r w:rsidR="006D5412" w:rsidRPr="004928B9">
        <w:rPr>
          <w:rFonts w:ascii="Tahoma" w:hAnsi="Tahoma" w:cs="Tahoma"/>
          <w:sz w:val="24"/>
          <w:szCs w:val="24"/>
        </w:rPr>
        <w:t xml:space="preserve"> la limitation de leur traitement. </w:t>
      </w:r>
      <w:r w:rsidR="009F2391" w:rsidRPr="004928B9">
        <w:rPr>
          <w:rFonts w:ascii="Tahoma" w:hAnsi="Tahoma" w:cs="Tahoma"/>
          <w:sz w:val="24"/>
          <w:szCs w:val="24"/>
        </w:rPr>
        <w:t>Pour toute question concernant ces dernières, le contractant s'adresse au Délégué à la Protection des Données de la Ville de Gray – Place Charles de Gaulle – 70 100 GRAY (en fournissant un Justificatif d’identité).</w:t>
      </w:r>
    </w:p>
    <w:p w14:paraId="768ABB08" w14:textId="77777777" w:rsidR="00031E68" w:rsidRPr="004928B9" w:rsidRDefault="00031E68" w:rsidP="00260FFB">
      <w:pPr>
        <w:jc w:val="both"/>
        <w:rPr>
          <w:rFonts w:ascii="Tahoma" w:hAnsi="Tahoma" w:cs="Tahoma"/>
          <w:sz w:val="24"/>
          <w:szCs w:val="24"/>
        </w:rPr>
      </w:pPr>
    </w:p>
    <w:p w14:paraId="31B57A1D" w14:textId="77777777" w:rsidR="00CB4655" w:rsidRPr="004928B9" w:rsidRDefault="00CB4655" w:rsidP="00260FFB">
      <w:pPr>
        <w:jc w:val="both"/>
        <w:rPr>
          <w:rFonts w:ascii="Tahoma" w:hAnsi="Tahoma" w:cs="Tahoma"/>
          <w:sz w:val="24"/>
          <w:szCs w:val="24"/>
        </w:rPr>
      </w:pPr>
    </w:p>
    <w:p w14:paraId="704910B4" w14:textId="77777777" w:rsidR="00424759" w:rsidRPr="004928B9" w:rsidRDefault="00424759" w:rsidP="00260FFB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</w:p>
    <w:sectPr w:rsidR="00424759" w:rsidRPr="004928B9" w:rsidSect="00F260F4">
      <w:headerReference w:type="default" r:id="rId8"/>
      <w:footerReference w:type="default" r:id="rId9"/>
      <w:footerReference w:type="first" r:id="rId10"/>
      <w:pgSz w:w="11907" w:h="16840" w:code="9"/>
      <w:pgMar w:top="1321" w:right="1162" w:bottom="1077" w:left="454" w:header="839" w:footer="90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35DF" w14:textId="77777777" w:rsidR="004E6AA3" w:rsidRDefault="004E6AA3" w:rsidP="004E6AA3">
      <w:pPr>
        <w:spacing w:after="0" w:line="240" w:lineRule="auto"/>
      </w:pPr>
      <w:r>
        <w:separator/>
      </w:r>
    </w:p>
  </w:endnote>
  <w:endnote w:type="continuationSeparator" w:id="0">
    <w:p w14:paraId="035BAFF3" w14:textId="77777777" w:rsidR="004E6AA3" w:rsidRDefault="004E6AA3" w:rsidP="004E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82071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589D10A7" w14:textId="088868B9" w:rsidR="000A4918" w:rsidRPr="000A4918" w:rsidRDefault="000A4918" w:rsidP="000A4918">
        <w:pPr>
          <w:pStyle w:val="Pieddepage"/>
          <w:jc w:val="center"/>
          <w:rPr>
            <w:rFonts w:ascii="Tahoma" w:hAnsi="Tahoma" w:cs="Tahoma"/>
          </w:rPr>
        </w:pPr>
        <w:r w:rsidRPr="004E6AA3">
          <w:rPr>
            <w:rFonts w:ascii="Tahoma" w:hAnsi="Tahoma" w:cs="Tahoma"/>
          </w:rPr>
          <w:fldChar w:fldCharType="begin"/>
        </w:r>
        <w:r w:rsidRPr="004E6AA3">
          <w:rPr>
            <w:rFonts w:ascii="Tahoma" w:hAnsi="Tahoma" w:cs="Tahoma"/>
          </w:rPr>
          <w:instrText>PAGE   \* MERGEFORMAT</w:instrText>
        </w:r>
        <w:r w:rsidRPr="004E6AA3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</w:rPr>
          <w:t>1</w:t>
        </w:r>
        <w:r w:rsidRPr="004E6AA3">
          <w:rPr>
            <w:rFonts w:ascii="Tahoma" w:hAnsi="Tahoma" w:cs="Tahom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626314"/>
      <w:docPartObj>
        <w:docPartGallery w:val="Page Numbers (Bottom of Page)"/>
        <w:docPartUnique/>
      </w:docPartObj>
    </w:sdtPr>
    <w:sdtEndPr>
      <w:rPr>
        <w:rFonts w:ascii="Tahoma" w:hAnsi="Tahoma" w:cs="Tahoma"/>
      </w:rPr>
    </w:sdtEndPr>
    <w:sdtContent>
      <w:p w14:paraId="37A273F0" w14:textId="6F2D0D46" w:rsidR="004E6AA3" w:rsidRPr="004E6AA3" w:rsidRDefault="004E6AA3" w:rsidP="004E6AA3">
        <w:pPr>
          <w:pStyle w:val="Pieddepage"/>
          <w:jc w:val="center"/>
          <w:rPr>
            <w:rFonts w:ascii="Tahoma" w:hAnsi="Tahoma" w:cs="Tahoma"/>
          </w:rPr>
        </w:pPr>
        <w:r w:rsidRPr="004E6AA3">
          <w:rPr>
            <w:rFonts w:ascii="Tahoma" w:hAnsi="Tahoma" w:cs="Tahoma"/>
          </w:rPr>
          <w:fldChar w:fldCharType="begin"/>
        </w:r>
        <w:r w:rsidRPr="004E6AA3">
          <w:rPr>
            <w:rFonts w:ascii="Tahoma" w:hAnsi="Tahoma" w:cs="Tahoma"/>
          </w:rPr>
          <w:instrText>PAGE   \* MERGEFORMAT</w:instrText>
        </w:r>
        <w:r w:rsidRPr="004E6AA3">
          <w:rPr>
            <w:rFonts w:ascii="Tahoma" w:hAnsi="Tahoma" w:cs="Tahoma"/>
          </w:rPr>
          <w:fldChar w:fldCharType="separate"/>
        </w:r>
        <w:r w:rsidRPr="004E6AA3">
          <w:rPr>
            <w:rFonts w:ascii="Tahoma" w:hAnsi="Tahoma" w:cs="Tahoma"/>
          </w:rPr>
          <w:t>2</w:t>
        </w:r>
        <w:r w:rsidRPr="004E6AA3">
          <w:rPr>
            <w:rFonts w:ascii="Tahoma" w:hAnsi="Tahoma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AB415" w14:textId="77777777" w:rsidR="004E6AA3" w:rsidRDefault="004E6AA3" w:rsidP="004E6AA3">
      <w:pPr>
        <w:spacing w:after="0" w:line="240" w:lineRule="auto"/>
      </w:pPr>
      <w:r>
        <w:separator/>
      </w:r>
    </w:p>
  </w:footnote>
  <w:footnote w:type="continuationSeparator" w:id="0">
    <w:p w14:paraId="35225D97" w14:textId="77777777" w:rsidR="004E6AA3" w:rsidRDefault="004E6AA3" w:rsidP="004E6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686634"/>
      <w:docPartObj>
        <w:docPartGallery w:val="Page Numbers (Top of Page)"/>
        <w:docPartUnique/>
      </w:docPartObj>
    </w:sdtPr>
    <w:sdtEndPr/>
    <w:sdtContent>
      <w:p w14:paraId="6557DEAC" w14:textId="2F288AF0" w:rsidR="000A4918" w:rsidRDefault="000C4AD4">
        <w:pPr>
          <w:pStyle w:val="En-tte"/>
          <w:jc w:val="center"/>
        </w:pPr>
      </w:p>
    </w:sdtContent>
  </w:sdt>
  <w:p w14:paraId="6F7A6DE8" w14:textId="77777777" w:rsidR="000A4918" w:rsidRDefault="000A49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2EB1"/>
    <w:multiLevelType w:val="hybridMultilevel"/>
    <w:tmpl w:val="DB5CF2B6"/>
    <w:lvl w:ilvl="0" w:tplc="E220734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62468"/>
    <w:multiLevelType w:val="hybridMultilevel"/>
    <w:tmpl w:val="8416ACEC"/>
    <w:lvl w:ilvl="0" w:tplc="58F08B0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34059"/>
    <w:multiLevelType w:val="multilevel"/>
    <w:tmpl w:val="B5A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69676">
    <w:abstractNumId w:val="2"/>
  </w:num>
  <w:num w:numId="2" w16cid:durableId="195394946">
    <w:abstractNumId w:val="1"/>
  </w:num>
  <w:num w:numId="3" w16cid:durableId="50693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9C"/>
    <w:rsid w:val="00031E68"/>
    <w:rsid w:val="0004293B"/>
    <w:rsid w:val="00077056"/>
    <w:rsid w:val="0008460A"/>
    <w:rsid w:val="000A4918"/>
    <w:rsid w:val="000B55D2"/>
    <w:rsid w:val="000C4AD4"/>
    <w:rsid w:val="000F2009"/>
    <w:rsid w:val="000F7485"/>
    <w:rsid w:val="0012475B"/>
    <w:rsid w:val="001A3060"/>
    <w:rsid w:val="001C2D12"/>
    <w:rsid w:val="001E1DD6"/>
    <w:rsid w:val="001F67CB"/>
    <w:rsid w:val="00202E29"/>
    <w:rsid w:val="00212335"/>
    <w:rsid w:val="00223043"/>
    <w:rsid w:val="002516AC"/>
    <w:rsid w:val="00260FFB"/>
    <w:rsid w:val="00292761"/>
    <w:rsid w:val="002C4297"/>
    <w:rsid w:val="002C7ADF"/>
    <w:rsid w:val="002E6D7F"/>
    <w:rsid w:val="00313176"/>
    <w:rsid w:val="00347F1A"/>
    <w:rsid w:val="0035517F"/>
    <w:rsid w:val="00365216"/>
    <w:rsid w:val="00372B6F"/>
    <w:rsid w:val="00376FBB"/>
    <w:rsid w:val="00385B65"/>
    <w:rsid w:val="003A11EB"/>
    <w:rsid w:val="003A5F74"/>
    <w:rsid w:val="003B11CD"/>
    <w:rsid w:val="003B63F7"/>
    <w:rsid w:val="003D4FCB"/>
    <w:rsid w:val="003E1304"/>
    <w:rsid w:val="003F3586"/>
    <w:rsid w:val="003F6D87"/>
    <w:rsid w:val="00424759"/>
    <w:rsid w:val="00464F04"/>
    <w:rsid w:val="00471520"/>
    <w:rsid w:val="00480EAF"/>
    <w:rsid w:val="004928B9"/>
    <w:rsid w:val="004A2102"/>
    <w:rsid w:val="004B2468"/>
    <w:rsid w:val="004C17F1"/>
    <w:rsid w:val="004E20D1"/>
    <w:rsid w:val="004E6AA3"/>
    <w:rsid w:val="004F077A"/>
    <w:rsid w:val="00520087"/>
    <w:rsid w:val="00552140"/>
    <w:rsid w:val="0057721F"/>
    <w:rsid w:val="00596E97"/>
    <w:rsid w:val="005A5001"/>
    <w:rsid w:val="005B0627"/>
    <w:rsid w:val="005C0D96"/>
    <w:rsid w:val="005E7481"/>
    <w:rsid w:val="005F46D0"/>
    <w:rsid w:val="006365A9"/>
    <w:rsid w:val="0066230F"/>
    <w:rsid w:val="006B040C"/>
    <w:rsid w:val="006C1267"/>
    <w:rsid w:val="006D5412"/>
    <w:rsid w:val="006F3826"/>
    <w:rsid w:val="006F7A6B"/>
    <w:rsid w:val="00727F69"/>
    <w:rsid w:val="0074321D"/>
    <w:rsid w:val="007527E0"/>
    <w:rsid w:val="00773A62"/>
    <w:rsid w:val="007D4BFC"/>
    <w:rsid w:val="00820B08"/>
    <w:rsid w:val="00825AB8"/>
    <w:rsid w:val="00874E3C"/>
    <w:rsid w:val="008851E6"/>
    <w:rsid w:val="008A260F"/>
    <w:rsid w:val="008E56DA"/>
    <w:rsid w:val="00904746"/>
    <w:rsid w:val="00951BE0"/>
    <w:rsid w:val="009562CE"/>
    <w:rsid w:val="00972A13"/>
    <w:rsid w:val="009742C7"/>
    <w:rsid w:val="00974AAF"/>
    <w:rsid w:val="009C54A3"/>
    <w:rsid w:val="009F2391"/>
    <w:rsid w:val="00A723AA"/>
    <w:rsid w:val="00AC1000"/>
    <w:rsid w:val="00AF6329"/>
    <w:rsid w:val="00B02AF7"/>
    <w:rsid w:val="00B12295"/>
    <w:rsid w:val="00B3165C"/>
    <w:rsid w:val="00B35F2D"/>
    <w:rsid w:val="00B54EEA"/>
    <w:rsid w:val="00B5764D"/>
    <w:rsid w:val="00B71417"/>
    <w:rsid w:val="00B87DE3"/>
    <w:rsid w:val="00B93DE5"/>
    <w:rsid w:val="00BC0FB2"/>
    <w:rsid w:val="00BC44D3"/>
    <w:rsid w:val="00C07427"/>
    <w:rsid w:val="00C267C2"/>
    <w:rsid w:val="00C61D20"/>
    <w:rsid w:val="00C832C2"/>
    <w:rsid w:val="00C90D00"/>
    <w:rsid w:val="00C97730"/>
    <w:rsid w:val="00CB4655"/>
    <w:rsid w:val="00CD7958"/>
    <w:rsid w:val="00CF1EB1"/>
    <w:rsid w:val="00D5195C"/>
    <w:rsid w:val="00D7379F"/>
    <w:rsid w:val="00D8291C"/>
    <w:rsid w:val="00DA2859"/>
    <w:rsid w:val="00DA5A15"/>
    <w:rsid w:val="00DB1CAE"/>
    <w:rsid w:val="00DC4D4F"/>
    <w:rsid w:val="00DC4EB2"/>
    <w:rsid w:val="00DE1E46"/>
    <w:rsid w:val="00E2418D"/>
    <w:rsid w:val="00E60597"/>
    <w:rsid w:val="00E97D9C"/>
    <w:rsid w:val="00EB2BA5"/>
    <w:rsid w:val="00EC0638"/>
    <w:rsid w:val="00EC07D7"/>
    <w:rsid w:val="00EC7C58"/>
    <w:rsid w:val="00EE67B9"/>
    <w:rsid w:val="00EF4D50"/>
    <w:rsid w:val="00F260F4"/>
    <w:rsid w:val="00F551DF"/>
    <w:rsid w:val="00F773D4"/>
    <w:rsid w:val="00F8453C"/>
    <w:rsid w:val="00FC1ED7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7E6AA"/>
  <w15:chartTrackingRefBased/>
  <w15:docId w15:val="{48FDDBB8-506D-44A2-802B-88E27F75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31E6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3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E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6AA3"/>
  </w:style>
  <w:style w:type="paragraph" w:styleId="Pieddepage">
    <w:name w:val="footer"/>
    <w:basedOn w:val="Normal"/>
    <w:link w:val="PieddepageCar"/>
    <w:uiPriority w:val="99"/>
    <w:unhideWhenUsed/>
    <w:rsid w:val="004E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6AA3"/>
  </w:style>
  <w:style w:type="paragraph" w:styleId="Paragraphedeliste">
    <w:name w:val="List Paragraph"/>
    <w:basedOn w:val="Normal"/>
    <w:uiPriority w:val="34"/>
    <w:qFormat/>
    <w:rsid w:val="008E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5FC0-5F94-4DF4-885D-CBD247C6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Girard</dc:creator>
  <cp:keywords/>
  <dc:description/>
  <cp:lastModifiedBy>Samira Lahcene</cp:lastModifiedBy>
  <cp:revision>5</cp:revision>
  <cp:lastPrinted>2023-02-28T19:22:00Z</cp:lastPrinted>
  <dcterms:created xsi:type="dcterms:W3CDTF">2025-01-27T12:59:00Z</dcterms:created>
  <dcterms:modified xsi:type="dcterms:W3CDTF">2025-04-01T17:24:00Z</dcterms:modified>
</cp:coreProperties>
</file>